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49C" w14:textId="77777777" w:rsidR="00CD5A73" w:rsidRPr="00CD5A73" w:rsidRDefault="00CD5A73" w:rsidP="00CD5A73">
      <w:pPr>
        <w:ind w:left="3119"/>
        <w:rPr>
          <w:rFonts w:eastAsia="Arial MT"/>
          <w:sz w:val="20"/>
        </w:rPr>
      </w:pPr>
      <w:bookmarkStart w:id="0" w:name="_Hlk105588925"/>
      <w:bookmarkEnd w:id="0"/>
      <w:r w:rsidRPr="00CD5A73">
        <w:rPr>
          <w:rFonts w:eastAsia="Arial MT"/>
          <w:noProof/>
          <w:sz w:val="20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1626338" wp14:editId="76853F38">
                <wp:simplePos x="0" y="0"/>
                <wp:positionH relativeFrom="column">
                  <wp:posOffset>-98017</wp:posOffset>
                </wp:positionH>
                <wp:positionV relativeFrom="paragraph">
                  <wp:posOffset>6681</wp:posOffset>
                </wp:positionV>
                <wp:extent cx="6175331" cy="1503124"/>
                <wp:effectExtent l="0" t="0" r="16510" b="20955"/>
                <wp:wrapNone/>
                <wp:docPr id="745" name="Rectangle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31" cy="15031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7C3E6" id="Rectangle 745" o:spid="_x0000_s1026" style="position:absolute;margin-left:-7.7pt;margin-top:.55pt;width:486.25pt;height:118.3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" filled="f" strokecolor="#385d8a" strokeweight="2pt"/>
            </w:pict>
          </mc:Fallback>
        </mc:AlternateContent>
      </w:r>
      <w:r w:rsidRPr="00CD5A73">
        <w:rPr>
          <w:rFonts w:eastAsia="Arial MT"/>
          <w:noProof/>
        </w:rPr>
        <w:drawing>
          <wp:inline distT="0" distB="0" distL="0" distR="0" wp14:anchorId="70D74C6A" wp14:editId="0E9B6F21">
            <wp:extent cx="1375119" cy="585157"/>
            <wp:effectExtent l="0" t="0" r="0" b="5715"/>
            <wp:docPr id="2058" name="Picture 10" descr="EPBP">
              <a:extLst xmlns:a="http://schemas.openxmlformats.org/drawingml/2006/main">
                <a:ext uri="{FF2B5EF4-FFF2-40B4-BE49-F238E27FC236}">
                  <a16:creationId xmlns:a16="http://schemas.microsoft.com/office/drawing/2014/main" id="{B52511DC-D74C-C0B8-2310-5234C4AFBE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EPBP">
                      <a:extLst>
                        <a:ext uri="{FF2B5EF4-FFF2-40B4-BE49-F238E27FC236}">
                          <a16:creationId xmlns:a16="http://schemas.microsoft.com/office/drawing/2014/main" id="{B52511DC-D74C-C0B8-2310-5234C4AFBE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99" cy="58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BF8BD" w14:textId="1DE5BEEF" w:rsidR="00CD5A73" w:rsidRPr="00CD5A73" w:rsidRDefault="00CD5A73" w:rsidP="00CD5A73">
      <w:pPr>
        <w:ind w:left="131"/>
        <w:rPr>
          <w:rFonts w:eastAsia="Arial MT"/>
          <w:sz w:val="20"/>
        </w:rPr>
      </w:pPr>
      <w:r w:rsidRPr="00CD5A73">
        <w:rPr>
          <w:rFonts w:eastAsia="Arial MT"/>
          <w:sz w:val="20"/>
        </w:rPr>
        <w:t xml:space="preserve">   </w:t>
      </w:r>
      <w:r w:rsidRPr="00CD5A73">
        <w:rPr>
          <w:rFonts w:eastAsia="Arial MT"/>
          <w:noProof/>
        </w:rPr>
        <w:drawing>
          <wp:inline distT="0" distB="0" distL="0" distR="0" wp14:anchorId="7C02F8C3" wp14:editId="190E3E63">
            <wp:extent cx="613775" cy="613775"/>
            <wp:effectExtent l="0" t="0" r="0" b="0"/>
            <wp:docPr id="746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60BD21E3-E227-FBD1-A462-D00AF3BE46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60BD21E3-E227-FBD1-A462-D00AF3BE46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23" cy="61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A73">
        <w:rPr>
          <w:rFonts w:eastAsia="Arial MT"/>
          <w:sz w:val="20"/>
        </w:rPr>
        <w:t xml:space="preserve"> </w:t>
      </w:r>
      <w:r w:rsidRPr="00CD5A73">
        <w:rPr>
          <w:rFonts w:eastAsia="Arial MT"/>
          <w:noProof/>
        </w:rPr>
        <w:t xml:space="preserve">   </w:t>
      </w:r>
      <w:r w:rsidR="009F1043">
        <w:rPr>
          <w:rFonts w:eastAsia="Arial MT"/>
          <w:noProof/>
        </w:rPr>
        <w:t xml:space="preserve">                              </w:t>
      </w:r>
      <w:r w:rsidRPr="00CD5A73">
        <w:rPr>
          <w:rFonts w:eastAsia="Arial MT"/>
          <w:noProof/>
        </w:rPr>
        <w:t xml:space="preserve">   </w:t>
      </w:r>
      <w:r w:rsidRPr="00CD5A73">
        <w:rPr>
          <w:rFonts w:eastAsia="Arial MT"/>
          <w:noProof/>
        </w:rPr>
        <w:drawing>
          <wp:inline distT="0" distB="0" distL="0" distR="0" wp14:anchorId="7A293A1B" wp14:editId="70340E5B">
            <wp:extent cx="1139869" cy="534314"/>
            <wp:effectExtent l="0" t="0" r="3175" b="0"/>
            <wp:docPr id="2052" name="Picture 4" descr="UNESDA">
              <a:extLst xmlns:a="http://schemas.openxmlformats.org/drawingml/2006/main">
                <a:ext uri="{FF2B5EF4-FFF2-40B4-BE49-F238E27FC236}">
                  <a16:creationId xmlns:a16="http://schemas.microsoft.com/office/drawing/2014/main" id="{75C68A48-5E0B-0A19-B92C-CAA97F69C4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ESDA">
                      <a:extLst>
                        <a:ext uri="{FF2B5EF4-FFF2-40B4-BE49-F238E27FC236}">
                          <a16:creationId xmlns:a16="http://schemas.microsoft.com/office/drawing/2014/main" id="{75C68A48-5E0B-0A19-B92C-CAA97F69C4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92" cy="53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5A73">
        <w:rPr>
          <w:rFonts w:eastAsia="Arial MT"/>
          <w:noProof/>
        </w:rPr>
        <w:t xml:space="preserve">          </w:t>
      </w:r>
      <w:r w:rsidR="009F1043">
        <w:rPr>
          <w:rFonts w:eastAsia="Arial MT"/>
          <w:noProof/>
        </w:rPr>
        <w:t xml:space="preserve">   </w:t>
      </w:r>
      <w:r w:rsidRPr="00CD5A73">
        <w:rPr>
          <w:rFonts w:eastAsia="Arial MT"/>
          <w:noProof/>
        </w:rPr>
        <w:t xml:space="preserve">     </w:t>
      </w:r>
      <w:r w:rsidRPr="00CD5A73">
        <w:rPr>
          <w:rFonts w:eastAsia="Arial MT"/>
          <w:noProof/>
        </w:rPr>
        <w:drawing>
          <wp:inline distT="0" distB="0" distL="0" distR="0" wp14:anchorId="011C40DD" wp14:editId="33F1021A">
            <wp:extent cx="901874" cy="901874"/>
            <wp:effectExtent l="0" t="0" r="0" b="0"/>
            <wp:docPr id="1028" name="Picture 4" descr="Natural Mineral Waters Europe (NMWE)">
              <a:extLst xmlns:a="http://schemas.openxmlformats.org/drawingml/2006/main">
                <a:ext uri="{FF2B5EF4-FFF2-40B4-BE49-F238E27FC236}">
                  <a16:creationId xmlns:a16="http://schemas.microsoft.com/office/drawing/2014/main" id="{3BEBD055-1E68-250E-B03F-92155A4ED2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Natural Mineral Waters Europe (NMWE)">
                      <a:extLst>
                        <a:ext uri="{FF2B5EF4-FFF2-40B4-BE49-F238E27FC236}">
                          <a16:creationId xmlns:a16="http://schemas.microsoft.com/office/drawing/2014/main" id="{3BEBD055-1E68-250E-B03F-92155A4ED2D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66" cy="912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E5740" w14:textId="63D2DA1A" w:rsidR="001E5705" w:rsidRPr="00111AC2" w:rsidRDefault="001E5705">
      <w:pPr>
        <w:pStyle w:val="BodyText"/>
        <w:ind w:left="44"/>
        <w:rPr>
          <w:sz w:val="20"/>
        </w:rPr>
      </w:pPr>
    </w:p>
    <w:p w14:paraId="2B960499" w14:textId="77777777" w:rsidR="001E5705" w:rsidRPr="00111AC2" w:rsidRDefault="001E5705">
      <w:pPr>
        <w:pStyle w:val="BodyText"/>
        <w:spacing w:before="10"/>
        <w:rPr>
          <w:sz w:val="9"/>
        </w:rPr>
      </w:pPr>
    </w:p>
    <w:p w14:paraId="49A17D38" w14:textId="77777777" w:rsidR="00CD5A73" w:rsidRPr="00111AC2" w:rsidRDefault="00CD5A73">
      <w:pPr>
        <w:pStyle w:val="Heading3"/>
        <w:spacing w:before="96"/>
        <w:ind w:right="1045"/>
        <w:jc w:val="right"/>
      </w:pPr>
    </w:p>
    <w:p w14:paraId="353B2CF6" w14:textId="0CE4A199" w:rsidR="001E5705" w:rsidRPr="00111AC2" w:rsidRDefault="00DC28B5">
      <w:pPr>
        <w:pStyle w:val="Heading3"/>
        <w:spacing w:before="96"/>
        <w:ind w:right="1045"/>
        <w:jc w:val="right"/>
      </w:pPr>
      <w:r w:rsidRPr="00111AC2">
        <w:t>Brussels,</w:t>
      </w:r>
      <w:r w:rsidRPr="00111AC2">
        <w:rPr>
          <w:spacing w:val="25"/>
        </w:rPr>
        <w:t xml:space="preserve"> </w:t>
      </w:r>
      <w:r w:rsidR="007444D6">
        <w:t xml:space="preserve">May </w:t>
      </w:r>
      <w:r w:rsidR="001B200E">
        <w:t xml:space="preserve"> 202</w:t>
      </w:r>
      <w:r w:rsidR="007444D6">
        <w:t>5</w:t>
      </w:r>
    </w:p>
    <w:p w14:paraId="3A38A8DE" w14:textId="77777777" w:rsidR="001E5705" w:rsidRPr="00111AC2" w:rsidRDefault="001E5705">
      <w:pPr>
        <w:pStyle w:val="BodyText"/>
        <w:spacing w:before="6"/>
        <w:rPr>
          <w:sz w:val="30"/>
        </w:rPr>
      </w:pPr>
    </w:p>
    <w:p w14:paraId="42C2F979" w14:textId="07F2FFE9" w:rsidR="00CD5A73" w:rsidRPr="00980586" w:rsidRDefault="00980586">
      <w:pPr>
        <w:pStyle w:val="Title"/>
        <w:rPr>
          <w:b/>
          <w:bCs/>
          <w:w w:val="110"/>
        </w:rPr>
      </w:pPr>
      <w:r w:rsidRPr="00980586">
        <w:rPr>
          <w:b/>
          <w:bCs/>
          <w:w w:val="110"/>
        </w:rPr>
        <w:t xml:space="preserve">ANNEX I: Register of designated representative </w:t>
      </w:r>
    </w:p>
    <w:p w14:paraId="73660258" w14:textId="77777777" w:rsidR="00980586" w:rsidRDefault="00980586">
      <w:pPr>
        <w:pStyle w:val="Title"/>
        <w:rPr>
          <w:w w:val="110"/>
        </w:rPr>
      </w:pPr>
    </w:p>
    <w:p w14:paraId="3BB654DB" w14:textId="5E2B8994" w:rsidR="00980586" w:rsidRDefault="00980586">
      <w:pPr>
        <w:pStyle w:val="Title"/>
        <w:rPr>
          <w:w w:val="110"/>
          <w:sz w:val="24"/>
          <w:szCs w:val="24"/>
        </w:rPr>
      </w:pPr>
      <w:r w:rsidRPr="00980586">
        <w:rPr>
          <w:w w:val="110"/>
          <w:sz w:val="24"/>
          <w:szCs w:val="24"/>
        </w:rPr>
        <w:t xml:space="preserve">The designated representatives </w:t>
      </w:r>
      <w:r w:rsidR="005E1C78">
        <w:rPr>
          <w:w w:val="110"/>
          <w:sz w:val="24"/>
          <w:szCs w:val="24"/>
        </w:rPr>
        <w:t xml:space="preserve">acknowledge and accepts the applicable rules and conditions </w:t>
      </w:r>
      <w:r w:rsidR="00471361">
        <w:rPr>
          <w:w w:val="110"/>
          <w:sz w:val="24"/>
          <w:szCs w:val="24"/>
        </w:rPr>
        <w:t xml:space="preserve">set forth in the non-disclosure agreement between </w:t>
      </w:r>
      <w:r w:rsidR="00AB3E2F">
        <w:rPr>
          <w:w w:val="110"/>
          <w:sz w:val="24"/>
          <w:szCs w:val="24"/>
        </w:rPr>
        <w:t>P</w:t>
      </w:r>
      <w:r w:rsidR="002C7C8F">
        <w:rPr>
          <w:w w:val="110"/>
          <w:sz w:val="24"/>
          <w:szCs w:val="24"/>
        </w:rPr>
        <w:t>ETCORE</w:t>
      </w:r>
      <w:r w:rsidR="00AB3E2F">
        <w:rPr>
          <w:w w:val="110"/>
          <w:sz w:val="24"/>
          <w:szCs w:val="24"/>
        </w:rPr>
        <w:t>, UNESDA and NMWE.</w:t>
      </w:r>
    </w:p>
    <w:p w14:paraId="5E31447C" w14:textId="77777777" w:rsidR="005328FB" w:rsidRDefault="005328FB">
      <w:pPr>
        <w:pStyle w:val="Title"/>
        <w:rPr>
          <w:w w:val="110"/>
          <w:sz w:val="24"/>
          <w:szCs w:val="24"/>
        </w:rPr>
      </w:pPr>
    </w:p>
    <w:p w14:paraId="4BBF6B4C" w14:textId="43249176" w:rsidR="00333809" w:rsidRDefault="00333809">
      <w:pPr>
        <w:pStyle w:val="Title"/>
        <w:rPr>
          <w:rFonts w:asciiTheme="minorHAnsi" w:eastAsiaTheme="minorHAnsi" w:hAnsiTheme="minorHAnsi" w:cstheme="minorBidi"/>
          <w:sz w:val="22"/>
          <w:szCs w:val="22"/>
        </w:rPr>
      </w:pPr>
      <w:r>
        <w:rPr>
          <w:w w:val="110"/>
        </w:rPr>
        <w:fldChar w:fldCharType="begin"/>
      </w:r>
      <w:r>
        <w:rPr>
          <w:w w:val="110"/>
        </w:rPr>
        <w:instrText xml:space="preserve"> LINK Excel.Sheet.12 "Book1" "Sheet1!R5C6:R15C8" \a \f 4 \h  \* MERGEFORMAT </w:instrText>
      </w:r>
      <w:r>
        <w:rPr>
          <w:w w:val="110"/>
        </w:rPr>
        <w:fldChar w:fldCharType="separate"/>
      </w:r>
    </w:p>
    <w:tbl>
      <w:tblPr>
        <w:tblW w:w="8788" w:type="dxa"/>
        <w:tblLook w:val="04A0" w:firstRow="1" w:lastRow="0" w:firstColumn="1" w:lastColumn="0" w:noHBand="0" w:noVBand="1"/>
      </w:tblPr>
      <w:tblGrid>
        <w:gridCol w:w="5419"/>
        <w:gridCol w:w="3369"/>
      </w:tblGrid>
      <w:tr w:rsidR="00527464" w:rsidRPr="00333809" w14:paraId="772C5979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A2170" w14:textId="77777777" w:rsidR="00527464" w:rsidRPr="00333809" w:rsidRDefault="00527464" w:rsidP="00333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AFC42" w14:textId="77777777" w:rsidR="00527464" w:rsidRPr="00333809" w:rsidRDefault="00527464" w:rsidP="00333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Delegation </w:t>
            </w:r>
          </w:p>
        </w:tc>
      </w:tr>
      <w:tr w:rsidR="00527464" w:rsidRPr="00333809" w14:paraId="4F68C735" w14:textId="77777777" w:rsidTr="00527464">
        <w:trPr>
          <w:trHeight w:val="51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D91" w14:textId="40BB64B3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Argiris Dabanlis 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94F02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General Secretary</w:t>
            </w:r>
          </w:p>
        </w:tc>
      </w:tr>
      <w:tr w:rsidR="00527464" w:rsidRPr="00333809" w14:paraId="5F293EAD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2109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Kostas Papamargaritis (Polisan)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D01C2" w14:textId="364BCB50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</w:t>
            </w:r>
            <w:r w:rsidR="002C7C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ETCORE EUROPE</w:t>
            </w:r>
          </w:p>
        </w:tc>
      </w:tr>
      <w:tr w:rsidR="00527464" w:rsidRPr="00333809" w14:paraId="2AF14A6E" w14:textId="77777777" w:rsidTr="00527464">
        <w:trPr>
          <w:trHeight w:val="473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C76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Luca Stamare (Corepla)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B17563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27464" w:rsidRPr="00333809" w14:paraId="657FC112" w14:textId="77777777" w:rsidTr="00527464">
        <w:trPr>
          <w:trHeight w:val="473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448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Andreas Christel (Polymetrix) 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C144F8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27464" w:rsidRPr="00333809" w14:paraId="66A424B4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DB7" w14:textId="2B07E1C8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Robert Siegl (ALPLA)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B9C414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27464" w:rsidRPr="00333809" w14:paraId="54EA8061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DE5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Diego Lugagne (Coca-Cola) 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318C7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UNESDA</w:t>
            </w:r>
          </w:p>
        </w:tc>
      </w:tr>
      <w:tr w:rsidR="00527464" w:rsidRPr="00333809" w14:paraId="4A16E691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ED45" w14:textId="06806B4D" w:rsidR="00527464" w:rsidRPr="00333809" w:rsidRDefault="006A7BF7" w:rsidP="006A7B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A7BF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Maarten Geerse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r w:rsidR="00527464"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(S</w:t>
            </w:r>
            <w:r w:rsidR="00C14A1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untory</w:t>
            </w:r>
            <w:r w:rsidR="00527464"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63DCB6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27464" w:rsidRPr="00333809" w14:paraId="68969754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835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Jean-Francois Briois (Nestlé) 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268A5B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3338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NMWE</w:t>
            </w:r>
          </w:p>
        </w:tc>
      </w:tr>
      <w:tr w:rsidR="00527464" w:rsidRPr="00333809" w14:paraId="5F859A33" w14:textId="77777777" w:rsidTr="00527464">
        <w:trPr>
          <w:trHeight w:val="492"/>
        </w:trPr>
        <w:tc>
          <w:tcPr>
            <w:tcW w:w="541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C49" w14:textId="3D7BBC3C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An</w:t>
            </w: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</w:t>
            </w: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- Flor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</w:t>
            </w:r>
            <w:r w:rsidRPr="003338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Jacob (Danone)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FB8619C" w14:textId="77777777" w:rsidR="00527464" w:rsidRPr="00333809" w:rsidRDefault="00527464" w:rsidP="00333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E223A72" w14:textId="23799289" w:rsidR="005328FB" w:rsidRPr="00980586" w:rsidRDefault="00333809">
      <w:pPr>
        <w:pStyle w:val="Title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fldChar w:fldCharType="end"/>
      </w:r>
    </w:p>
    <w:sectPr w:rsidR="005328FB" w:rsidRPr="00980586" w:rsidSect="00F15E7C">
      <w:footerReference w:type="default" r:id="rId12"/>
      <w:pgSz w:w="11910" w:h="16840"/>
      <w:pgMar w:top="2420" w:right="851" w:bottom="24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107E" w14:textId="77777777" w:rsidR="00DC28B5" w:rsidRDefault="00DC28B5" w:rsidP="008242BE">
      <w:r>
        <w:separator/>
      </w:r>
    </w:p>
  </w:endnote>
  <w:endnote w:type="continuationSeparator" w:id="0">
    <w:p w14:paraId="0D5C2242" w14:textId="77777777" w:rsidR="00DC28B5" w:rsidRDefault="00DC28B5" w:rsidP="008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3EC2" w14:textId="77777777" w:rsidR="00AF40A3" w:rsidRDefault="00AF40A3" w:rsidP="00AF40A3">
    <w:pPr>
      <w:spacing w:line="235" w:lineRule="auto"/>
      <w:ind w:left="235" w:right="5113" w:hanging="14"/>
      <w:rPr>
        <w:w w:val="95"/>
        <w:sz w:val="18"/>
      </w:rPr>
    </w:pPr>
    <w:r>
      <w:rPr>
        <w:w w:val="95"/>
        <w:sz w:val="18"/>
      </w:rPr>
      <w:t xml:space="preserve">European PET Bottle Platform. </w:t>
    </w:r>
  </w:p>
  <w:p w14:paraId="5F27E12E" w14:textId="4BACF4D6" w:rsidR="00AF40A3" w:rsidRDefault="00AF40A3" w:rsidP="00AF40A3">
    <w:pPr>
      <w:spacing w:line="235" w:lineRule="auto"/>
      <w:ind w:right="5113"/>
      <w:rPr>
        <w:sz w:val="18"/>
      </w:rPr>
    </w:pPr>
    <w:r>
      <w:rPr>
        <w:w w:val="95"/>
        <w:sz w:val="18"/>
      </w:rPr>
      <w:t xml:space="preserve">    </w:t>
    </w:r>
    <w:r>
      <w:rPr>
        <w:color w:val="626262"/>
        <w:w w:val="95"/>
        <w:sz w:val="18"/>
      </w:rPr>
      <w:t xml:space="preserve"> </w:t>
    </w:r>
    <w:r>
      <w:rPr>
        <w:color w:val="161616"/>
        <w:w w:val="95"/>
        <w:sz w:val="18"/>
      </w:rPr>
      <w:t xml:space="preserve">Non </w:t>
    </w:r>
    <w:r>
      <w:rPr>
        <w:w w:val="95"/>
        <w:sz w:val="18"/>
      </w:rPr>
      <w:t>– disclosure agre</w:t>
    </w:r>
    <w:r w:rsidR="00333809">
      <w:rPr>
        <w:w w:val="95"/>
        <w:sz w:val="18"/>
      </w:rPr>
      <w:t xml:space="preserve">ement – ANNEX I </w:t>
    </w:r>
  </w:p>
  <w:p w14:paraId="391CF3E5" w14:textId="77777777" w:rsidR="008242BE" w:rsidRDefault="00824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6405" w14:textId="77777777" w:rsidR="00DC28B5" w:rsidRDefault="00DC28B5" w:rsidP="008242BE">
      <w:r>
        <w:separator/>
      </w:r>
    </w:p>
  </w:footnote>
  <w:footnote w:type="continuationSeparator" w:id="0">
    <w:p w14:paraId="6ACCB750" w14:textId="77777777" w:rsidR="00DC28B5" w:rsidRDefault="00DC28B5" w:rsidP="0082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67E"/>
    <w:multiLevelType w:val="hybridMultilevel"/>
    <w:tmpl w:val="801894D0"/>
    <w:lvl w:ilvl="0" w:tplc="5BCE6372">
      <w:numFmt w:val="bullet"/>
      <w:lvlText w:val="•"/>
      <w:lvlJc w:val="left"/>
      <w:pPr>
        <w:ind w:left="1068" w:hanging="415"/>
      </w:pPr>
      <w:rPr>
        <w:rFonts w:hint="default"/>
        <w:w w:val="105"/>
        <w:lang w:val="en-US" w:eastAsia="en-US" w:bidi="ar-SA"/>
      </w:rPr>
    </w:lvl>
    <w:lvl w:ilvl="1" w:tplc="7EDC41D8">
      <w:numFmt w:val="bullet"/>
      <w:lvlText w:val="•"/>
      <w:lvlJc w:val="left"/>
      <w:pPr>
        <w:ind w:left="2004" w:hanging="415"/>
      </w:pPr>
      <w:rPr>
        <w:rFonts w:hint="default"/>
        <w:lang w:val="en-US" w:eastAsia="en-US" w:bidi="ar-SA"/>
      </w:rPr>
    </w:lvl>
    <w:lvl w:ilvl="2" w:tplc="6CFA2362">
      <w:numFmt w:val="bullet"/>
      <w:lvlText w:val="•"/>
      <w:lvlJc w:val="left"/>
      <w:pPr>
        <w:ind w:left="2948" w:hanging="415"/>
      </w:pPr>
      <w:rPr>
        <w:rFonts w:hint="default"/>
        <w:lang w:val="en-US" w:eastAsia="en-US" w:bidi="ar-SA"/>
      </w:rPr>
    </w:lvl>
    <w:lvl w:ilvl="3" w:tplc="EF80847E">
      <w:numFmt w:val="bullet"/>
      <w:lvlText w:val="•"/>
      <w:lvlJc w:val="left"/>
      <w:pPr>
        <w:ind w:left="3892" w:hanging="415"/>
      </w:pPr>
      <w:rPr>
        <w:rFonts w:hint="default"/>
        <w:lang w:val="en-US" w:eastAsia="en-US" w:bidi="ar-SA"/>
      </w:rPr>
    </w:lvl>
    <w:lvl w:ilvl="4" w:tplc="48148E52">
      <w:numFmt w:val="bullet"/>
      <w:lvlText w:val="•"/>
      <w:lvlJc w:val="left"/>
      <w:pPr>
        <w:ind w:left="4836" w:hanging="415"/>
      </w:pPr>
      <w:rPr>
        <w:rFonts w:hint="default"/>
        <w:lang w:val="en-US" w:eastAsia="en-US" w:bidi="ar-SA"/>
      </w:rPr>
    </w:lvl>
    <w:lvl w:ilvl="5" w:tplc="88523A84">
      <w:numFmt w:val="bullet"/>
      <w:lvlText w:val="•"/>
      <w:lvlJc w:val="left"/>
      <w:pPr>
        <w:ind w:left="5780" w:hanging="415"/>
      </w:pPr>
      <w:rPr>
        <w:rFonts w:hint="default"/>
        <w:lang w:val="en-US" w:eastAsia="en-US" w:bidi="ar-SA"/>
      </w:rPr>
    </w:lvl>
    <w:lvl w:ilvl="6" w:tplc="2AF68F78">
      <w:numFmt w:val="bullet"/>
      <w:lvlText w:val="•"/>
      <w:lvlJc w:val="left"/>
      <w:pPr>
        <w:ind w:left="6724" w:hanging="415"/>
      </w:pPr>
      <w:rPr>
        <w:rFonts w:hint="default"/>
        <w:lang w:val="en-US" w:eastAsia="en-US" w:bidi="ar-SA"/>
      </w:rPr>
    </w:lvl>
    <w:lvl w:ilvl="7" w:tplc="6FE4EE00">
      <w:numFmt w:val="bullet"/>
      <w:lvlText w:val="•"/>
      <w:lvlJc w:val="left"/>
      <w:pPr>
        <w:ind w:left="7668" w:hanging="415"/>
      </w:pPr>
      <w:rPr>
        <w:rFonts w:hint="default"/>
        <w:lang w:val="en-US" w:eastAsia="en-US" w:bidi="ar-SA"/>
      </w:rPr>
    </w:lvl>
    <w:lvl w:ilvl="8" w:tplc="13CA7BF6">
      <w:numFmt w:val="bullet"/>
      <w:lvlText w:val="•"/>
      <w:lvlJc w:val="left"/>
      <w:pPr>
        <w:ind w:left="8612" w:hanging="415"/>
      </w:pPr>
      <w:rPr>
        <w:rFonts w:hint="default"/>
        <w:lang w:val="en-US" w:eastAsia="en-US" w:bidi="ar-SA"/>
      </w:rPr>
    </w:lvl>
  </w:abstractNum>
  <w:abstractNum w:abstractNumId="1" w15:restartNumberingAfterBreak="0">
    <w:nsid w:val="1FA54644"/>
    <w:multiLevelType w:val="hybridMultilevel"/>
    <w:tmpl w:val="E7F06CEA"/>
    <w:lvl w:ilvl="0" w:tplc="D5A4B2DC">
      <w:start w:val="1"/>
      <w:numFmt w:val="decimal"/>
      <w:lvlText w:val="%1."/>
      <w:lvlJc w:val="left"/>
      <w:pPr>
        <w:ind w:left="940" w:hanging="701"/>
      </w:pPr>
      <w:rPr>
        <w:rFonts w:hint="default"/>
        <w:spacing w:val="-1"/>
        <w:w w:val="94"/>
        <w:position w:val="1"/>
        <w:lang w:val="en-US" w:eastAsia="en-US" w:bidi="ar-SA"/>
      </w:rPr>
    </w:lvl>
    <w:lvl w:ilvl="1" w:tplc="557033A0">
      <w:numFmt w:val="bullet"/>
      <w:lvlText w:val="•"/>
      <w:lvlJc w:val="left"/>
      <w:pPr>
        <w:ind w:left="1896" w:hanging="701"/>
      </w:pPr>
      <w:rPr>
        <w:rFonts w:hint="default"/>
        <w:lang w:val="en-US" w:eastAsia="en-US" w:bidi="ar-SA"/>
      </w:rPr>
    </w:lvl>
    <w:lvl w:ilvl="2" w:tplc="D0166090">
      <w:numFmt w:val="bullet"/>
      <w:lvlText w:val="•"/>
      <w:lvlJc w:val="left"/>
      <w:pPr>
        <w:ind w:left="2852" w:hanging="701"/>
      </w:pPr>
      <w:rPr>
        <w:rFonts w:hint="default"/>
        <w:lang w:val="en-US" w:eastAsia="en-US" w:bidi="ar-SA"/>
      </w:rPr>
    </w:lvl>
    <w:lvl w:ilvl="3" w:tplc="CF464752">
      <w:numFmt w:val="bullet"/>
      <w:lvlText w:val="•"/>
      <w:lvlJc w:val="left"/>
      <w:pPr>
        <w:ind w:left="3808" w:hanging="701"/>
      </w:pPr>
      <w:rPr>
        <w:rFonts w:hint="default"/>
        <w:lang w:val="en-US" w:eastAsia="en-US" w:bidi="ar-SA"/>
      </w:rPr>
    </w:lvl>
    <w:lvl w:ilvl="4" w:tplc="7FCAF9EA">
      <w:numFmt w:val="bullet"/>
      <w:lvlText w:val="•"/>
      <w:lvlJc w:val="left"/>
      <w:pPr>
        <w:ind w:left="4764" w:hanging="701"/>
      </w:pPr>
      <w:rPr>
        <w:rFonts w:hint="default"/>
        <w:lang w:val="en-US" w:eastAsia="en-US" w:bidi="ar-SA"/>
      </w:rPr>
    </w:lvl>
    <w:lvl w:ilvl="5" w:tplc="0FDE0344">
      <w:numFmt w:val="bullet"/>
      <w:lvlText w:val="•"/>
      <w:lvlJc w:val="left"/>
      <w:pPr>
        <w:ind w:left="5720" w:hanging="701"/>
      </w:pPr>
      <w:rPr>
        <w:rFonts w:hint="default"/>
        <w:lang w:val="en-US" w:eastAsia="en-US" w:bidi="ar-SA"/>
      </w:rPr>
    </w:lvl>
    <w:lvl w:ilvl="6" w:tplc="B60EDCE8">
      <w:numFmt w:val="bullet"/>
      <w:lvlText w:val="•"/>
      <w:lvlJc w:val="left"/>
      <w:pPr>
        <w:ind w:left="6676" w:hanging="701"/>
      </w:pPr>
      <w:rPr>
        <w:rFonts w:hint="default"/>
        <w:lang w:val="en-US" w:eastAsia="en-US" w:bidi="ar-SA"/>
      </w:rPr>
    </w:lvl>
    <w:lvl w:ilvl="7" w:tplc="37947992">
      <w:numFmt w:val="bullet"/>
      <w:lvlText w:val="•"/>
      <w:lvlJc w:val="left"/>
      <w:pPr>
        <w:ind w:left="7632" w:hanging="701"/>
      </w:pPr>
      <w:rPr>
        <w:rFonts w:hint="default"/>
        <w:lang w:val="en-US" w:eastAsia="en-US" w:bidi="ar-SA"/>
      </w:rPr>
    </w:lvl>
    <w:lvl w:ilvl="8" w:tplc="31F85824">
      <w:numFmt w:val="bullet"/>
      <w:lvlText w:val="•"/>
      <w:lvlJc w:val="left"/>
      <w:pPr>
        <w:ind w:left="8588" w:hanging="701"/>
      </w:pPr>
      <w:rPr>
        <w:rFonts w:hint="default"/>
        <w:lang w:val="en-US" w:eastAsia="en-US" w:bidi="ar-SA"/>
      </w:rPr>
    </w:lvl>
  </w:abstractNum>
  <w:abstractNum w:abstractNumId="2" w15:restartNumberingAfterBreak="0">
    <w:nsid w:val="58730DA2"/>
    <w:multiLevelType w:val="hybridMultilevel"/>
    <w:tmpl w:val="70143B9C"/>
    <w:lvl w:ilvl="0" w:tplc="50787EB2">
      <w:start w:val="3"/>
      <w:numFmt w:val="decimal"/>
      <w:lvlText w:val="%1"/>
      <w:lvlJc w:val="left"/>
      <w:pPr>
        <w:ind w:left="943" w:hanging="71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89CB91A">
      <w:numFmt w:val="bullet"/>
      <w:lvlText w:val="•"/>
      <w:lvlJc w:val="left"/>
      <w:pPr>
        <w:ind w:left="1896" w:hanging="716"/>
      </w:pPr>
      <w:rPr>
        <w:rFonts w:hint="default"/>
        <w:lang w:val="en-US" w:eastAsia="en-US" w:bidi="ar-SA"/>
      </w:rPr>
    </w:lvl>
    <w:lvl w:ilvl="2" w:tplc="8D2AE7DC">
      <w:numFmt w:val="bullet"/>
      <w:lvlText w:val="•"/>
      <w:lvlJc w:val="left"/>
      <w:pPr>
        <w:ind w:left="2852" w:hanging="716"/>
      </w:pPr>
      <w:rPr>
        <w:rFonts w:hint="default"/>
        <w:lang w:val="en-US" w:eastAsia="en-US" w:bidi="ar-SA"/>
      </w:rPr>
    </w:lvl>
    <w:lvl w:ilvl="3" w:tplc="7FF0C184">
      <w:numFmt w:val="bullet"/>
      <w:lvlText w:val="•"/>
      <w:lvlJc w:val="left"/>
      <w:pPr>
        <w:ind w:left="3808" w:hanging="716"/>
      </w:pPr>
      <w:rPr>
        <w:rFonts w:hint="default"/>
        <w:lang w:val="en-US" w:eastAsia="en-US" w:bidi="ar-SA"/>
      </w:rPr>
    </w:lvl>
    <w:lvl w:ilvl="4" w:tplc="6A0CD014">
      <w:numFmt w:val="bullet"/>
      <w:lvlText w:val="•"/>
      <w:lvlJc w:val="left"/>
      <w:pPr>
        <w:ind w:left="4764" w:hanging="716"/>
      </w:pPr>
      <w:rPr>
        <w:rFonts w:hint="default"/>
        <w:lang w:val="en-US" w:eastAsia="en-US" w:bidi="ar-SA"/>
      </w:rPr>
    </w:lvl>
    <w:lvl w:ilvl="5" w:tplc="11F0926A">
      <w:numFmt w:val="bullet"/>
      <w:lvlText w:val="•"/>
      <w:lvlJc w:val="left"/>
      <w:pPr>
        <w:ind w:left="5720" w:hanging="716"/>
      </w:pPr>
      <w:rPr>
        <w:rFonts w:hint="default"/>
        <w:lang w:val="en-US" w:eastAsia="en-US" w:bidi="ar-SA"/>
      </w:rPr>
    </w:lvl>
    <w:lvl w:ilvl="6" w:tplc="8220A82E">
      <w:numFmt w:val="bullet"/>
      <w:lvlText w:val="•"/>
      <w:lvlJc w:val="left"/>
      <w:pPr>
        <w:ind w:left="6676" w:hanging="716"/>
      </w:pPr>
      <w:rPr>
        <w:rFonts w:hint="default"/>
        <w:lang w:val="en-US" w:eastAsia="en-US" w:bidi="ar-SA"/>
      </w:rPr>
    </w:lvl>
    <w:lvl w:ilvl="7" w:tplc="84F4253A">
      <w:numFmt w:val="bullet"/>
      <w:lvlText w:val="•"/>
      <w:lvlJc w:val="left"/>
      <w:pPr>
        <w:ind w:left="7632" w:hanging="716"/>
      </w:pPr>
      <w:rPr>
        <w:rFonts w:hint="default"/>
        <w:lang w:val="en-US" w:eastAsia="en-US" w:bidi="ar-SA"/>
      </w:rPr>
    </w:lvl>
    <w:lvl w:ilvl="8" w:tplc="AF90C380">
      <w:numFmt w:val="bullet"/>
      <w:lvlText w:val="•"/>
      <w:lvlJc w:val="left"/>
      <w:pPr>
        <w:ind w:left="8588" w:hanging="716"/>
      </w:pPr>
      <w:rPr>
        <w:rFonts w:hint="default"/>
        <w:lang w:val="en-US" w:eastAsia="en-US" w:bidi="ar-SA"/>
      </w:rPr>
    </w:lvl>
  </w:abstractNum>
  <w:abstractNum w:abstractNumId="3" w15:restartNumberingAfterBreak="0">
    <w:nsid w:val="7D823CC4"/>
    <w:multiLevelType w:val="hybridMultilevel"/>
    <w:tmpl w:val="EEC0F0C2"/>
    <w:lvl w:ilvl="0" w:tplc="FDFC5998">
      <w:start w:val="5"/>
      <w:numFmt w:val="decimal"/>
      <w:lvlText w:val="%1."/>
      <w:lvlJc w:val="left"/>
      <w:pPr>
        <w:ind w:left="952" w:hanging="703"/>
      </w:pPr>
      <w:rPr>
        <w:rFonts w:hint="default"/>
        <w:spacing w:val="-1"/>
        <w:w w:val="95"/>
        <w:lang w:val="en-US" w:eastAsia="en-US" w:bidi="ar-SA"/>
      </w:rPr>
    </w:lvl>
    <w:lvl w:ilvl="1" w:tplc="8BEC6C20">
      <w:start w:val="1"/>
      <w:numFmt w:val="lowerRoman"/>
      <w:lvlText w:val="(%2)"/>
      <w:lvlJc w:val="left"/>
      <w:pPr>
        <w:ind w:left="1362" w:hanging="330"/>
      </w:pPr>
      <w:rPr>
        <w:rFonts w:hint="default"/>
        <w:spacing w:val="-1"/>
        <w:w w:val="93"/>
        <w:lang w:val="en-US" w:eastAsia="en-US" w:bidi="ar-SA"/>
      </w:rPr>
    </w:lvl>
    <w:lvl w:ilvl="2" w:tplc="7E38CAD0">
      <w:numFmt w:val="bullet"/>
      <w:lvlText w:val="•"/>
      <w:lvlJc w:val="left"/>
      <w:pPr>
        <w:ind w:left="2375" w:hanging="330"/>
      </w:pPr>
      <w:rPr>
        <w:rFonts w:hint="default"/>
        <w:lang w:val="en-US" w:eastAsia="en-US" w:bidi="ar-SA"/>
      </w:rPr>
    </w:lvl>
    <w:lvl w:ilvl="3" w:tplc="0714C3D2">
      <w:numFmt w:val="bullet"/>
      <w:lvlText w:val="•"/>
      <w:lvlJc w:val="left"/>
      <w:pPr>
        <w:ind w:left="3391" w:hanging="330"/>
      </w:pPr>
      <w:rPr>
        <w:rFonts w:hint="default"/>
        <w:lang w:val="en-US" w:eastAsia="en-US" w:bidi="ar-SA"/>
      </w:rPr>
    </w:lvl>
    <w:lvl w:ilvl="4" w:tplc="F27053CA">
      <w:numFmt w:val="bullet"/>
      <w:lvlText w:val="•"/>
      <w:lvlJc w:val="left"/>
      <w:pPr>
        <w:ind w:left="4406" w:hanging="330"/>
      </w:pPr>
      <w:rPr>
        <w:rFonts w:hint="default"/>
        <w:lang w:val="en-US" w:eastAsia="en-US" w:bidi="ar-SA"/>
      </w:rPr>
    </w:lvl>
    <w:lvl w:ilvl="5" w:tplc="F034A4A6">
      <w:numFmt w:val="bullet"/>
      <w:lvlText w:val="•"/>
      <w:lvlJc w:val="left"/>
      <w:pPr>
        <w:ind w:left="5422" w:hanging="330"/>
      </w:pPr>
      <w:rPr>
        <w:rFonts w:hint="default"/>
        <w:lang w:val="en-US" w:eastAsia="en-US" w:bidi="ar-SA"/>
      </w:rPr>
    </w:lvl>
    <w:lvl w:ilvl="6" w:tplc="E884A29C">
      <w:numFmt w:val="bullet"/>
      <w:lvlText w:val="•"/>
      <w:lvlJc w:val="left"/>
      <w:pPr>
        <w:ind w:left="6437" w:hanging="330"/>
      </w:pPr>
      <w:rPr>
        <w:rFonts w:hint="default"/>
        <w:lang w:val="en-US" w:eastAsia="en-US" w:bidi="ar-SA"/>
      </w:rPr>
    </w:lvl>
    <w:lvl w:ilvl="7" w:tplc="D9B6C526">
      <w:numFmt w:val="bullet"/>
      <w:lvlText w:val="•"/>
      <w:lvlJc w:val="left"/>
      <w:pPr>
        <w:ind w:left="7453" w:hanging="330"/>
      </w:pPr>
      <w:rPr>
        <w:rFonts w:hint="default"/>
        <w:lang w:val="en-US" w:eastAsia="en-US" w:bidi="ar-SA"/>
      </w:rPr>
    </w:lvl>
    <w:lvl w:ilvl="8" w:tplc="E70C711E">
      <w:numFmt w:val="bullet"/>
      <w:lvlText w:val="•"/>
      <w:lvlJc w:val="left"/>
      <w:pPr>
        <w:ind w:left="8468" w:hanging="330"/>
      </w:pPr>
      <w:rPr>
        <w:rFonts w:hint="default"/>
        <w:lang w:val="en-US" w:eastAsia="en-US" w:bidi="ar-SA"/>
      </w:rPr>
    </w:lvl>
  </w:abstractNum>
  <w:num w:numId="1" w16cid:durableId="593127243">
    <w:abstractNumId w:val="3"/>
  </w:num>
  <w:num w:numId="2" w16cid:durableId="1587035175">
    <w:abstractNumId w:val="2"/>
  </w:num>
  <w:num w:numId="3" w16cid:durableId="1804696075">
    <w:abstractNumId w:val="1"/>
  </w:num>
  <w:num w:numId="4" w16cid:durableId="22619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05"/>
    <w:rsid w:val="00003C0F"/>
    <w:rsid w:val="00052879"/>
    <w:rsid w:val="0005393A"/>
    <w:rsid w:val="000644D6"/>
    <w:rsid w:val="00095441"/>
    <w:rsid w:val="000C2468"/>
    <w:rsid w:val="000C4725"/>
    <w:rsid w:val="00111AC2"/>
    <w:rsid w:val="00135A6F"/>
    <w:rsid w:val="00146DB1"/>
    <w:rsid w:val="00172843"/>
    <w:rsid w:val="00194310"/>
    <w:rsid w:val="001B200E"/>
    <w:rsid w:val="001B3619"/>
    <w:rsid w:val="001C4B8E"/>
    <w:rsid w:val="001E5705"/>
    <w:rsid w:val="0025578F"/>
    <w:rsid w:val="00263A0E"/>
    <w:rsid w:val="00280A21"/>
    <w:rsid w:val="002C7C8F"/>
    <w:rsid w:val="002E4969"/>
    <w:rsid w:val="00303505"/>
    <w:rsid w:val="00316187"/>
    <w:rsid w:val="00333809"/>
    <w:rsid w:val="003670DD"/>
    <w:rsid w:val="00376B27"/>
    <w:rsid w:val="00386D6A"/>
    <w:rsid w:val="003A1D4C"/>
    <w:rsid w:val="003B70D2"/>
    <w:rsid w:val="003E0A49"/>
    <w:rsid w:val="00424036"/>
    <w:rsid w:val="0045097B"/>
    <w:rsid w:val="004706B9"/>
    <w:rsid w:val="00471361"/>
    <w:rsid w:val="004B5BDB"/>
    <w:rsid w:val="00527464"/>
    <w:rsid w:val="005328FB"/>
    <w:rsid w:val="00535B0E"/>
    <w:rsid w:val="005A2432"/>
    <w:rsid w:val="005A751B"/>
    <w:rsid w:val="005E1C78"/>
    <w:rsid w:val="00646D0F"/>
    <w:rsid w:val="00651534"/>
    <w:rsid w:val="006A1921"/>
    <w:rsid w:val="006A1D5D"/>
    <w:rsid w:val="006A7BF7"/>
    <w:rsid w:val="006C3C54"/>
    <w:rsid w:val="006E731A"/>
    <w:rsid w:val="006F4BE9"/>
    <w:rsid w:val="0071158A"/>
    <w:rsid w:val="007122C6"/>
    <w:rsid w:val="007143A8"/>
    <w:rsid w:val="007319C1"/>
    <w:rsid w:val="00732541"/>
    <w:rsid w:val="007438D7"/>
    <w:rsid w:val="007444D6"/>
    <w:rsid w:val="0077609F"/>
    <w:rsid w:val="007B1B18"/>
    <w:rsid w:val="007D6A11"/>
    <w:rsid w:val="007E0B13"/>
    <w:rsid w:val="007E5A09"/>
    <w:rsid w:val="007E732C"/>
    <w:rsid w:val="007F2009"/>
    <w:rsid w:val="00807194"/>
    <w:rsid w:val="00814B58"/>
    <w:rsid w:val="008242BE"/>
    <w:rsid w:val="008360B6"/>
    <w:rsid w:val="00857FF7"/>
    <w:rsid w:val="008615F5"/>
    <w:rsid w:val="00874989"/>
    <w:rsid w:val="00931FA7"/>
    <w:rsid w:val="00980586"/>
    <w:rsid w:val="00986A25"/>
    <w:rsid w:val="00993F0F"/>
    <w:rsid w:val="009E1605"/>
    <w:rsid w:val="009F1043"/>
    <w:rsid w:val="00A10229"/>
    <w:rsid w:val="00A11186"/>
    <w:rsid w:val="00A32FC2"/>
    <w:rsid w:val="00A42233"/>
    <w:rsid w:val="00A569E4"/>
    <w:rsid w:val="00A75E57"/>
    <w:rsid w:val="00A84DF1"/>
    <w:rsid w:val="00AB3E2F"/>
    <w:rsid w:val="00AD7068"/>
    <w:rsid w:val="00AF40A3"/>
    <w:rsid w:val="00B20F17"/>
    <w:rsid w:val="00BA060E"/>
    <w:rsid w:val="00BD77BE"/>
    <w:rsid w:val="00C035A0"/>
    <w:rsid w:val="00C14A12"/>
    <w:rsid w:val="00C37DE6"/>
    <w:rsid w:val="00C412A6"/>
    <w:rsid w:val="00C4498D"/>
    <w:rsid w:val="00C451BF"/>
    <w:rsid w:val="00C53E43"/>
    <w:rsid w:val="00C64882"/>
    <w:rsid w:val="00CA4EB4"/>
    <w:rsid w:val="00CD5A73"/>
    <w:rsid w:val="00CF218C"/>
    <w:rsid w:val="00D1230A"/>
    <w:rsid w:val="00D16E9C"/>
    <w:rsid w:val="00D22724"/>
    <w:rsid w:val="00D32542"/>
    <w:rsid w:val="00D473E4"/>
    <w:rsid w:val="00D47C99"/>
    <w:rsid w:val="00D65624"/>
    <w:rsid w:val="00D65E9C"/>
    <w:rsid w:val="00D66174"/>
    <w:rsid w:val="00D959B2"/>
    <w:rsid w:val="00DC28B5"/>
    <w:rsid w:val="00DC2B32"/>
    <w:rsid w:val="00E45FEB"/>
    <w:rsid w:val="00E71776"/>
    <w:rsid w:val="00E82450"/>
    <w:rsid w:val="00E879FF"/>
    <w:rsid w:val="00EE1B6B"/>
    <w:rsid w:val="00F15E7C"/>
    <w:rsid w:val="00F278E5"/>
    <w:rsid w:val="00F302CA"/>
    <w:rsid w:val="00F9029B"/>
    <w:rsid w:val="00F932C0"/>
    <w:rsid w:val="00F9371C"/>
    <w:rsid w:val="00FA0B71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81F"/>
  <w15:docId w15:val="{D66FF27D-D98A-45B5-AE7D-01F3DBBD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" w:hanging="8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2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1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952" w:hanging="7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42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2B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24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2BE"/>
    <w:rPr>
      <w:rFonts w:ascii="Arial" w:eastAsia="Arial" w:hAnsi="Arial" w:cs="Arial"/>
    </w:rPr>
  </w:style>
  <w:style w:type="table" w:styleId="TableGrid">
    <w:name w:val="Table Grid"/>
    <w:basedOn w:val="TableNormal"/>
    <w:rsid w:val="005A75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9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D455-3450-4507-8463-685CC879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Argiris</cp:lastModifiedBy>
  <cp:revision>7</cp:revision>
  <dcterms:created xsi:type="dcterms:W3CDTF">2025-05-22T11:04:00Z</dcterms:created>
  <dcterms:modified xsi:type="dcterms:W3CDTF">2025-05-22T11:09:00Z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2022-06-08T00:00:00Z</vt:filetime>
  </property>
</Properties>
</file>