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EB6A" w14:textId="77777777" w:rsidR="00793656" w:rsidRDefault="00793656" w:rsidP="00234081">
      <w:pPr>
        <w:jc w:val="center"/>
        <w:rPr>
          <w:rFonts w:ascii="Arial" w:hAnsi="Arial" w:cs="Arial"/>
          <w:b/>
          <w:sz w:val="28"/>
          <w:szCs w:val="28"/>
        </w:rPr>
      </w:pPr>
    </w:p>
    <w:p w14:paraId="576FEB6B" w14:textId="71A60872" w:rsidR="00615AFD" w:rsidRDefault="00D226E8" w:rsidP="0057783C">
      <w:pPr>
        <w:rPr>
          <w:rFonts w:ascii="Verdana" w:hAnsi="Verdana" w:cs="Arial"/>
          <w:b/>
          <w:sz w:val="28"/>
          <w:szCs w:val="28"/>
        </w:rPr>
      </w:pPr>
      <w:r>
        <w:rPr>
          <w:rFonts w:ascii="Verdana" w:hAnsi="Verdana" w:cs="Arial"/>
          <w:b/>
          <w:sz w:val="28"/>
          <w:szCs w:val="28"/>
        </w:rPr>
        <w:t>Non-Disclosure</w:t>
      </w:r>
      <w:r w:rsidR="00653A86" w:rsidRPr="000B2FA5">
        <w:rPr>
          <w:rFonts w:ascii="Verdana" w:hAnsi="Verdana" w:cs="Arial"/>
          <w:b/>
          <w:sz w:val="28"/>
          <w:szCs w:val="28"/>
        </w:rPr>
        <w:t xml:space="preserve"> Agreement</w:t>
      </w:r>
      <w:r w:rsidR="00615AFD" w:rsidRPr="000B2FA5">
        <w:rPr>
          <w:rFonts w:ascii="Verdana" w:hAnsi="Verdana" w:cs="Arial"/>
          <w:b/>
          <w:sz w:val="28"/>
          <w:szCs w:val="28"/>
          <w:lang w:val="en-US"/>
        </w:rPr>
        <w:br/>
      </w:r>
    </w:p>
    <w:p w14:paraId="1AE557F1" w14:textId="77777777" w:rsidR="00725E4E" w:rsidRPr="000B2FA5" w:rsidRDefault="00725E4E" w:rsidP="0057783C">
      <w:pPr>
        <w:rPr>
          <w:rFonts w:ascii="Verdana" w:hAnsi="Verdana" w:cs="Arial"/>
          <w:b/>
          <w:sz w:val="28"/>
          <w:szCs w:val="28"/>
        </w:rPr>
      </w:pPr>
    </w:p>
    <w:p w14:paraId="576FEB6C" w14:textId="4D9FDF0C" w:rsidR="00B97480" w:rsidRPr="000C21A9" w:rsidRDefault="00B97480" w:rsidP="0057783C">
      <w:pPr>
        <w:tabs>
          <w:tab w:val="left" w:pos="426"/>
        </w:tabs>
        <w:ind w:left="426" w:hanging="426"/>
        <w:rPr>
          <w:rFonts w:ascii="Verdana" w:hAnsi="Verdana" w:cs="Arial"/>
          <w:bCs/>
          <w:sz w:val="20"/>
          <w:lang w:val="en-US"/>
        </w:rPr>
      </w:pPr>
      <w:r w:rsidRPr="000C21A9">
        <w:rPr>
          <w:rFonts w:ascii="Verdana" w:hAnsi="Verdana" w:cs="Arial"/>
          <w:bCs/>
          <w:sz w:val="20"/>
          <w:lang w:val="en-US"/>
        </w:rPr>
        <w:t xml:space="preserve">This Agreement is made </w:t>
      </w:r>
      <w:r w:rsidR="00C815F2">
        <w:rPr>
          <w:rFonts w:ascii="Verdana" w:hAnsi="Verdana" w:cs="Arial"/>
          <w:bCs/>
          <w:sz w:val="20"/>
          <w:lang w:val="en-US"/>
        </w:rPr>
        <w:t>on</w:t>
      </w:r>
      <w:r w:rsidRPr="000C21A9">
        <w:rPr>
          <w:rFonts w:ascii="Verdana" w:hAnsi="Verdana" w:cs="Arial"/>
          <w:bCs/>
          <w:sz w:val="20"/>
          <w:lang w:val="en-US"/>
        </w:rPr>
        <w:t xml:space="preserve"> </w:t>
      </w:r>
      <w:sdt>
        <w:sdtPr>
          <w:rPr>
            <w:rFonts w:ascii="Verdana" w:hAnsi="Verdana" w:cs="Arial"/>
            <w:bCs/>
            <w:sz w:val="20"/>
            <w:highlight w:val="yellow"/>
            <w:lang w:val="en-US"/>
          </w:rPr>
          <w:id w:val="73494343"/>
          <w:placeholder>
            <w:docPart w:val="DefaultPlaceholder_22675705"/>
          </w:placeholder>
          <w:date w:fullDate="2024-01-02T00:00:00Z">
            <w:dateFormat w:val="d/MM/yyyy"/>
            <w:lid w:val="nl-BE"/>
            <w:storeMappedDataAs w:val="dateTime"/>
            <w:calendar w:val="gregorian"/>
          </w:date>
        </w:sdtPr>
        <w:sdtEndPr/>
        <w:sdtContent>
          <w:r w:rsidR="00E6299D">
            <w:rPr>
              <w:rFonts w:ascii="Verdana" w:hAnsi="Verdana" w:cs="Arial"/>
              <w:bCs/>
              <w:sz w:val="20"/>
              <w:highlight w:val="yellow"/>
              <w:lang w:val="nl-BE"/>
            </w:rPr>
            <w:t>2/01/2024</w:t>
          </w:r>
        </w:sdtContent>
      </w:sdt>
      <w:r w:rsidRPr="000C21A9">
        <w:rPr>
          <w:rFonts w:ascii="Verdana" w:hAnsi="Verdana" w:cs="Arial"/>
          <w:bCs/>
          <w:sz w:val="20"/>
          <w:lang w:val="en-US"/>
        </w:rPr>
        <w:t xml:space="preserve"> between</w:t>
      </w:r>
    </w:p>
    <w:p w14:paraId="576FEB6D" w14:textId="064B1AD2" w:rsidR="00B97480" w:rsidRDefault="00B97480" w:rsidP="0057783C">
      <w:pPr>
        <w:tabs>
          <w:tab w:val="left" w:pos="426"/>
        </w:tabs>
        <w:ind w:left="426" w:hanging="426"/>
        <w:rPr>
          <w:rFonts w:ascii="Verdana" w:hAnsi="Verdana" w:cs="Arial"/>
          <w:bCs/>
          <w:sz w:val="18"/>
          <w:szCs w:val="18"/>
          <w:lang w:val="en-US"/>
        </w:rPr>
      </w:pPr>
    </w:p>
    <w:p w14:paraId="0A50A38A" w14:textId="77777777" w:rsidR="00725E4E" w:rsidRPr="001C7076" w:rsidRDefault="00725E4E" w:rsidP="0057783C">
      <w:pPr>
        <w:tabs>
          <w:tab w:val="left" w:pos="426"/>
        </w:tabs>
        <w:ind w:left="426" w:hanging="426"/>
        <w:rPr>
          <w:rFonts w:ascii="Verdana" w:hAnsi="Verdana" w:cs="Arial"/>
          <w:bCs/>
          <w:sz w:val="18"/>
          <w:szCs w:val="18"/>
          <w:lang w:val="en-US"/>
        </w:rPr>
      </w:pPr>
    </w:p>
    <w:p w14:paraId="576FEB6E" w14:textId="745B41B7" w:rsidR="00B97480" w:rsidRPr="00E80277" w:rsidRDefault="00B97480" w:rsidP="0057783C">
      <w:pPr>
        <w:tabs>
          <w:tab w:val="left" w:pos="426"/>
        </w:tabs>
        <w:ind w:left="426" w:hanging="426"/>
        <w:rPr>
          <w:rFonts w:ascii="Verdana" w:hAnsi="Verdana" w:cs="Arial"/>
          <w:bCs/>
          <w:sz w:val="20"/>
        </w:rPr>
      </w:pPr>
      <w:r w:rsidRPr="00E80277">
        <w:rPr>
          <w:rFonts w:ascii="Verdana" w:hAnsi="Verdana" w:cs="Arial"/>
          <w:bCs/>
          <w:sz w:val="20"/>
        </w:rPr>
        <w:t>BETWEEN</w:t>
      </w:r>
      <w:r w:rsidR="00653A86" w:rsidRPr="00E80277">
        <w:rPr>
          <w:rFonts w:ascii="Verdana" w:hAnsi="Verdana" w:cs="Arial"/>
          <w:bCs/>
          <w:sz w:val="20"/>
        </w:rPr>
        <w:t xml:space="preserve">   </w:t>
      </w:r>
      <w:r w:rsidR="00653A86" w:rsidRPr="00E80277">
        <w:rPr>
          <w:rFonts w:ascii="Verdana" w:hAnsi="Verdana" w:cs="Arial"/>
          <w:bCs/>
          <w:sz w:val="20"/>
        </w:rPr>
        <w:tab/>
      </w:r>
      <w:r w:rsidR="00D60602">
        <w:rPr>
          <w:rFonts w:ascii="Verdana" w:hAnsi="Verdana" w:cs="Arial"/>
          <w:b/>
          <w:bCs/>
          <w:sz w:val="20"/>
        </w:rPr>
        <w:t>NMWE</w:t>
      </w:r>
      <w:r w:rsidRPr="00E80277">
        <w:rPr>
          <w:rFonts w:ascii="Verdana" w:hAnsi="Verdana" w:cs="Arial"/>
          <w:bCs/>
          <w:sz w:val="20"/>
        </w:rPr>
        <w:t xml:space="preserve">, Rue de </w:t>
      </w:r>
      <w:proofErr w:type="spellStart"/>
      <w:r w:rsidRPr="00E80277">
        <w:rPr>
          <w:rFonts w:ascii="Verdana" w:hAnsi="Verdana" w:cs="Arial"/>
          <w:bCs/>
          <w:sz w:val="20"/>
        </w:rPr>
        <w:t>l’Association</w:t>
      </w:r>
      <w:proofErr w:type="spellEnd"/>
      <w:r w:rsidRPr="00E80277">
        <w:rPr>
          <w:rFonts w:ascii="Verdana" w:hAnsi="Verdana" w:cs="Arial"/>
          <w:bCs/>
          <w:sz w:val="20"/>
        </w:rPr>
        <w:t xml:space="preserve"> 32, 1000 Brussels, Belgium.</w:t>
      </w:r>
    </w:p>
    <w:p w14:paraId="576FEB71" w14:textId="3F5F44E8" w:rsidR="00B97480" w:rsidRPr="000C21A9" w:rsidRDefault="00653A86" w:rsidP="0057783C">
      <w:pPr>
        <w:ind w:left="1440"/>
        <w:rPr>
          <w:rFonts w:ascii="Verdana" w:hAnsi="Verdana" w:cs="Arial"/>
          <w:bCs/>
          <w:sz w:val="20"/>
          <w:lang w:val="fr-FR"/>
        </w:rPr>
      </w:pPr>
      <w:r w:rsidRPr="000C21A9">
        <w:rPr>
          <w:rFonts w:ascii="Verdana" w:hAnsi="Verdana" w:cs="Arial"/>
          <w:b/>
          <w:bCs/>
          <w:sz w:val="20"/>
          <w:lang w:val="fr-FR"/>
        </w:rPr>
        <w:t>Petcore</w:t>
      </w:r>
      <w:r w:rsidR="00E72675">
        <w:rPr>
          <w:rFonts w:ascii="Verdana" w:hAnsi="Verdana" w:cs="Arial"/>
          <w:bCs/>
          <w:sz w:val="20"/>
          <w:lang w:val="fr-FR"/>
        </w:rPr>
        <w:t xml:space="preserve"> </w:t>
      </w:r>
      <w:r w:rsidR="00E72675" w:rsidRPr="00E72675">
        <w:rPr>
          <w:rFonts w:ascii="Verdana" w:hAnsi="Verdana" w:cs="Arial"/>
          <w:b/>
          <w:sz w:val="20"/>
          <w:lang w:val="fr-FR"/>
        </w:rPr>
        <w:t>Europe</w:t>
      </w:r>
      <w:r w:rsidR="00E72675">
        <w:rPr>
          <w:rFonts w:ascii="Verdana" w:hAnsi="Verdana" w:cs="Arial"/>
          <w:bCs/>
          <w:sz w:val="20"/>
          <w:lang w:val="fr-FR"/>
        </w:rPr>
        <w:t xml:space="preserve">, </w:t>
      </w:r>
      <w:r w:rsidR="00D60602" w:rsidRPr="00D60602">
        <w:rPr>
          <w:rFonts w:ascii="Verdana" w:hAnsi="Verdana" w:cs="Arial"/>
          <w:bCs/>
          <w:sz w:val="20"/>
          <w:lang w:val="nl-BE"/>
        </w:rPr>
        <w:t>Avenue de Broqueville 12, 1150 Brussels Belgium</w:t>
      </w:r>
    </w:p>
    <w:p w14:paraId="576FEB72" w14:textId="5F5042B0" w:rsidR="00653A86" w:rsidRPr="00D60602" w:rsidRDefault="00B97480" w:rsidP="0057783C">
      <w:pPr>
        <w:ind w:left="1440"/>
        <w:rPr>
          <w:rFonts w:ascii="Verdana" w:hAnsi="Verdana" w:cs="Arial"/>
          <w:bCs/>
          <w:sz w:val="20"/>
          <w:lang w:val="nl-BE"/>
        </w:rPr>
      </w:pPr>
      <w:r w:rsidRPr="000C21A9">
        <w:rPr>
          <w:rFonts w:ascii="Verdana" w:hAnsi="Verdana" w:cs="Arial"/>
          <w:b/>
          <w:bCs/>
          <w:sz w:val="20"/>
          <w:lang w:val="en-US"/>
        </w:rPr>
        <w:t>UNESDA</w:t>
      </w:r>
      <w:r w:rsidRPr="000C21A9">
        <w:rPr>
          <w:rFonts w:ascii="Verdana" w:hAnsi="Verdana" w:cs="Arial"/>
          <w:bCs/>
          <w:sz w:val="20"/>
          <w:lang w:val="en-US"/>
        </w:rPr>
        <w:t xml:space="preserve">, </w:t>
      </w:r>
      <w:r w:rsidR="00D60602" w:rsidRPr="00D60602">
        <w:rPr>
          <w:rFonts w:ascii="Verdana" w:hAnsi="Verdana" w:cs="Arial"/>
          <w:bCs/>
          <w:sz w:val="20"/>
          <w:lang w:val="nl-BE"/>
        </w:rPr>
        <w:t>Rue du Trône 14-16, 1000 Brussels, Belgium</w:t>
      </w:r>
    </w:p>
    <w:p w14:paraId="576FEB73" w14:textId="77777777" w:rsidR="00653A86" w:rsidRPr="001C7076" w:rsidRDefault="00653A86" w:rsidP="0057783C">
      <w:pPr>
        <w:ind w:left="1440"/>
        <w:rPr>
          <w:rFonts w:ascii="Verdana" w:hAnsi="Verdana" w:cs="Arial"/>
          <w:bCs/>
          <w:sz w:val="18"/>
          <w:szCs w:val="18"/>
          <w:lang w:val="en-US"/>
        </w:rPr>
      </w:pPr>
    </w:p>
    <w:p w14:paraId="576FEB74" w14:textId="77777777" w:rsidR="00653A86" w:rsidRPr="000C21A9" w:rsidRDefault="00090191" w:rsidP="0057783C">
      <w:pPr>
        <w:ind w:left="1440"/>
        <w:rPr>
          <w:rFonts w:ascii="Verdana" w:hAnsi="Verdana" w:cs="Arial"/>
          <w:bCs/>
          <w:sz w:val="20"/>
        </w:rPr>
      </w:pPr>
      <w:r w:rsidRPr="000C21A9">
        <w:rPr>
          <w:rFonts w:ascii="Verdana" w:hAnsi="Verdana" w:cs="Arial"/>
          <w:bCs/>
          <w:sz w:val="20"/>
          <w:lang w:val="en-US"/>
        </w:rPr>
        <w:t>A</w:t>
      </w:r>
      <w:r w:rsidRPr="000C21A9">
        <w:rPr>
          <w:rFonts w:ascii="Verdana" w:hAnsi="Verdana" w:cs="Arial"/>
          <w:bCs/>
          <w:sz w:val="20"/>
        </w:rPr>
        <w:t xml:space="preserve">ll </w:t>
      </w:r>
      <w:r w:rsidR="006E5EB1" w:rsidRPr="000C21A9">
        <w:rPr>
          <w:rFonts w:ascii="Verdana" w:hAnsi="Verdana" w:cs="Arial"/>
          <w:bCs/>
          <w:sz w:val="20"/>
        </w:rPr>
        <w:t>f</w:t>
      </w:r>
      <w:r w:rsidRPr="000C21A9">
        <w:rPr>
          <w:rFonts w:ascii="Verdana" w:hAnsi="Verdana" w:cs="Arial"/>
          <w:bCs/>
          <w:sz w:val="20"/>
        </w:rPr>
        <w:t>ive of the above-mentioned entities</w:t>
      </w:r>
      <w:r w:rsidR="006E5EB1" w:rsidRPr="000C21A9">
        <w:rPr>
          <w:rFonts w:ascii="Verdana" w:hAnsi="Verdana" w:cs="Arial"/>
          <w:bCs/>
          <w:sz w:val="20"/>
        </w:rPr>
        <w:t>, together and individually, h</w:t>
      </w:r>
      <w:r w:rsidR="00B97480" w:rsidRPr="000C21A9">
        <w:rPr>
          <w:rFonts w:ascii="Verdana" w:hAnsi="Verdana" w:cs="Arial"/>
          <w:bCs/>
          <w:sz w:val="20"/>
        </w:rPr>
        <w:t>ereinafter referred to as “</w:t>
      </w:r>
      <w:r w:rsidRPr="000C21A9">
        <w:rPr>
          <w:rFonts w:ascii="Verdana" w:hAnsi="Verdana" w:cs="Arial"/>
          <w:bCs/>
          <w:sz w:val="20"/>
        </w:rPr>
        <w:t>EPBP</w:t>
      </w:r>
      <w:r w:rsidR="00B97480" w:rsidRPr="000C21A9">
        <w:rPr>
          <w:rFonts w:ascii="Verdana" w:hAnsi="Verdana" w:cs="Arial"/>
          <w:bCs/>
          <w:sz w:val="20"/>
        </w:rPr>
        <w:t>”</w:t>
      </w:r>
      <w:r w:rsidR="00653A86" w:rsidRPr="000C21A9">
        <w:rPr>
          <w:rFonts w:ascii="Verdana" w:hAnsi="Verdana" w:cs="Arial"/>
          <w:bCs/>
          <w:sz w:val="20"/>
        </w:rPr>
        <w:t>.</w:t>
      </w:r>
    </w:p>
    <w:p w14:paraId="576FEB75" w14:textId="77777777" w:rsidR="00B97480" w:rsidRPr="001C7076" w:rsidRDefault="00B97480" w:rsidP="0057783C">
      <w:pPr>
        <w:rPr>
          <w:rFonts w:ascii="Verdana" w:hAnsi="Verdana" w:cs="Arial"/>
          <w:bCs/>
          <w:sz w:val="18"/>
          <w:szCs w:val="18"/>
        </w:rPr>
      </w:pPr>
    </w:p>
    <w:p w14:paraId="76D77AF0" w14:textId="77777777" w:rsidR="00C5111F" w:rsidRDefault="00C5111F" w:rsidP="0057783C">
      <w:pPr>
        <w:rPr>
          <w:rFonts w:ascii="Verdana" w:hAnsi="Verdana" w:cs="Arial"/>
          <w:bCs/>
          <w:sz w:val="20"/>
        </w:rPr>
      </w:pPr>
    </w:p>
    <w:p w14:paraId="576FEB76" w14:textId="3E6305F4" w:rsidR="00B97480" w:rsidRPr="000C21A9" w:rsidRDefault="00B97480" w:rsidP="0057783C">
      <w:pPr>
        <w:rPr>
          <w:rFonts w:ascii="Verdana" w:hAnsi="Verdana" w:cs="Arial"/>
          <w:bCs/>
          <w:sz w:val="20"/>
        </w:rPr>
      </w:pPr>
      <w:r w:rsidRPr="000C21A9">
        <w:rPr>
          <w:rFonts w:ascii="Verdana" w:hAnsi="Verdana" w:cs="Arial"/>
          <w:bCs/>
          <w:sz w:val="20"/>
        </w:rPr>
        <w:t>AND</w:t>
      </w:r>
      <w:r w:rsidRPr="000C21A9">
        <w:rPr>
          <w:rFonts w:ascii="Verdana" w:hAnsi="Verdana" w:cs="Arial"/>
          <w:bCs/>
          <w:sz w:val="20"/>
        </w:rPr>
        <w:tab/>
      </w:r>
      <w:r w:rsidRPr="000C21A9">
        <w:rPr>
          <w:rFonts w:ascii="Verdana" w:hAnsi="Verdana" w:cs="Arial"/>
          <w:bCs/>
          <w:sz w:val="20"/>
        </w:rPr>
        <w:tab/>
      </w:r>
      <w:sdt>
        <w:sdtPr>
          <w:rPr>
            <w:rFonts w:ascii="Verdana" w:hAnsi="Verdana" w:cs="Arial"/>
            <w:bCs/>
            <w:sz w:val="20"/>
            <w:highlight w:val="yellow"/>
          </w:rPr>
          <w:id w:val="73494351"/>
          <w:placeholder>
            <w:docPart w:val="DefaultPlaceholder_22675703"/>
          </w:placeholder>
          <w:text/>
        </w:sdtPr>
        <w:sdtEndPr/>
        <w:sdtContent>
          <w:r w:rsidR="00C815F2">
            <w:rPr>
              <w:rFonts w:ascii="Verdana" w:hAnsi="Verdana" w:cs="Arial"/>
              <w:bCs/>
              <w:sz w:val="20"/>
              <w:highlight w:val="yellow"/>
            </w:rPr>
            <w:t xml:space="preserve">To be filled in by </w:t>
          </w:r>
          <w:proofErr w:type="spellStart"/>
          <w:r w:rsidR="00C815F2">
            <w:rPr>
              <w:rFonts w:ascii="Verdana" w:hAnsi="Verdana" w:cs="Arial"/>
              <w:bCs/>
              <w:sz w:val="20"/>
              <w:highlight w:val="yellow"/>
            </w:rPr>
            <w:t>Aplicant</w:t>
          </w:r>
          <w:proofErr w:type="spellEnd"/>
        </w:sdtContent>
      </w:sdt>
    </w:p>
    <w:p w14:paraId="576FEB77" w14:textId="77777777" w:rsidR="00B97480" w:rsidRPr="001C7076" w:rsidRDefault="00B97480" w:rsidP="0057783C">
      <w:pPr>
        <w:ind w:left="1440"/>
        <w:rPr>
          <w:rFonts w:ascii="Verdana" w:hAnsi="Verdana" w:cs="Arial"/>
          <w:bCs/>
          <w:sz w:val="18"/>
          <w:szCs w:val="18"/>
          <w:lang w:val="en-US"/>
        </w:rPr>
      </w:pPr>
    </w:p>
    <w:p w14:paraId="576FEB78" w14:textId="77777777" w:rsidR="00B97480" w:rsidRPr="000C21A9" w:rsidRDefault="00B97480" w:rsidP="0057783C">
      <w:pPr>
        <w:ind w:left="1440"/>
        <w:rPr>
          <w:rFonts w:ascii="Verdana" w:hAnsi="Verdana" w:cs="Arial"/>
          <w:bCs/>
          <w:sz w:val="20"/>
        </w:rPr>
      </w:pPr>
      <w:r w:rsidRPr="000C21A9">
        <w:rPr>
          <w:rFonts w:ascii="Verdana" w:hAnsi="Verdana" w:cs="Arial"/>
          <w:bCs/>
          <w:sz w:val="20"/>
        </w:rPr>
        <w:t>Hereinafter referred to as “</w:t>
      </w:r>
      <w:r w:rsidR="006E5EB1" w:rsidRPr="000C21A9">
        <w:rPr>
          <w:rFonts w:ascii="Verdana" w:hAnsi="Verdana" w:cs="Arial"/>
          <w:bCs/>
          <w:sz w:val="20"/>
        </w:rPr>
        <w:t>APPLICANT</w:t>
      </w:r>
      <w:r w:rsidRPr="000C21A9">
        <w:rPr>
          <w:rFonts w:ascii="Verdana" w:hAnsi="Verdana" w:cs="Arial"/>
          <w:bCs/>
          <w:sz w:val="20"/>
        </w:rPr>
        <w:t>”.</w:t>
      </w:r>
    </w:p>
    <w:p w14:paraId="576FEB79" w14:textId="77777777" w:rsidR="00653A86" w:rsidRPr="001C7076" w:rsidRDefault="00653A86" w:rsidP="0057783C">
      <w:pPr>
        <w:tabs>
          <w:tab w:val="left" w:pos="0"/>
        </w:tabs>
        <w:rPr>
          <w:rFonts w:ascii="Verdana" w:hAnsi="Verdana" w:cs="Arial"/>
          <w:bCs/>
          <w:sz w:val="18"/>
          <w:szCs w:val="18"/>
        </w:rPr>
      </w:pPr>
    </w:p>
    <w:p w14:paraId="576FEB7A" w14:textId="77777777" w:rsidR="006E5EB1" w:rsidRPr="000C21A9" w:rsidRDefault="006E5EB1" w:rsidP="0057783C">
      <w:pPr>
        <w:tabs>
          <w:tab w:val="left" w:pos="0"/>
        </w:tabs>
        <w:rPr>
          <w:rFonts w:ascii="Verdana" w:hAnsi="Verdana" w:cs="Arial"/>
          <w:bCs/>
          <w:sz w:val="20"/>
        </w:rPr>
      </w:pPr>
      <w:r w:rsidRPr="000C21A9">
        <w:rPr>
          <w:rFonts w:ascii="Verdana" w:hAnsi="Verdana" w:cs="Arial"/>
          <w:bCs/>
          <w:sz w:val="20"/>
        </w:rPr>
        <w:t>WHEREAS</w:t>
      </w:r>
    </w:p>
    <w:p w14:paraId="576FEB7B" w14:textId="4D2B10CE" w:rsidR="00AF774C" w:rsidRDefault="00AF774C" w:rsidP="0057783C">
      <w:pPr>
        <w:tabs>
          <w:tab w:val="left" w:pos="0"/>
        </w:tabs>
        <w:rPr>
          <w:rFonts w:ascii="Verdana" w:hAnsi="Verdana" w:cs="Arial"/>
          <w:bCs/>
          <w:sz w:val="18"/>
          <w:szCs w:val="18"/>
        </w:rPr>
      </w:pPr>
    </w:p>
    <w:p w14:paraId="08308934" w14:textId="77777777" w:rsidR="00C5111F" w:rsidRPr="001C7076" w:rsidRDefault="00C5111F" w:rsidP="0057783C">
      <w:pPr>
        <w:tabs>
          <w:tab w:val="left" w:pos="0"/>
        </w:tabs>
        <w:rPr>
          <w:rFonts w:ascii="Verdana" w:hAnsi="Verdana" w:cs="Arial"/>
          <w:bCs/>
          <w:sz w:val="18"/>
          <w:szCs w:val="18"/>
        </w:rPr>
      </w:pPr>
    </w:p>
    <w:p w14:paraId="576FEB7C" w14:textId="1A301FF3" w:rsidR="00AF774C" w:rsidRPr="000C21A9" w:rsidRDefault="006E5EB1" w:rsidP="0057783C">
      <w:pPr>
        <w:pStyle w:val="ListParagraph"/>
        <w:numPr>
          <w:ilvl w:val="0"/>
          <w:numId w:val="1"/>
        </w:numPr>
        <w:tabs>
          <w:tab w:val="left" w:pos="0"/>
        </w:tabs>
        <w:rPr>
          <w:rFonts w:ascii="Verdana" w:hAnsi="Verdana" w:cs="Arial"/>
          <w:bCs/>
          <w:sz w:val="20"/>
        </w:rPr>
      </w:pPr>
      <w:r w:rsidRPr="000C21A9">
        <w:rPr>
          <w:rFonts w:ascii="Verdana" w:hAnsi="Verdana" w:cs="Arial"/>
          <w:bCs/>
          <w:sz w:val="20"/>
        </w:rPr>
        <w:t>EPBP is a is a voluntary initiative, grouping technical experts in the field of PET production, design and recycling; together, they aim to provide an objective evaluation of new technologies and an independent assessment of their impact on PET recycling processes across Europe.</w:t>
      </w:r>
    </w:p>
    <w:p w14:paraId="576FEB7D" w14:textId="43944066" w:rsidR="00AF774C" w:rsidRDefault="00AF774C" w:rsidP="0057783C">
      <w:pPr>
        <w:pStyle w:val="ListParagraph"/>
        <w:tabs>
          <w:tab w:val="left" w:pos="0"/>
        </w:tabs>
        <w:ind w:left="425"/>
        <w:rPr>
          <w:rFonts w:ascii="Verdana" w:hAnsi="Verdana" w:cs="Arial"/>
          <w:bCs/>
          <w:sz w:val="18"/>
          <w:szCs w:val="18"/>
        </w:rPr>
      </w:pPr>
    </w:p>
    <w:p w14:paraId="29776298" w14:textId="77777777" w:rsidR="00C5111F" w:rsidRPr="001C7076" w:rsidRDefault="00C5111F" w:rsidP="0057783C">
      <w:pPr>
        <w:pStyle w:val="ListParagraph"/>
        <w:tabs>
          <w:tab w:val="left" w:pos="0"/>
        </w:tabs>
        <w:ind w:left="425"/>
        <w:rPr>
          <w:rFonts w:ascii="Verdana" w:hAnsi="Verdana" w:cs="Arial"/>
          <w:bCs/>
          <w:sz w:val="18"/>
          <w:szCs w:val="18"/>
        </w:rPr>
      </w:pPr>
    </w:p>
    <w:p w14:paraId="576FEB7E" w14:textId="77777777" w:rsidR="00AF774C" w:rsidRPr="000C21A9" w:rsidRDefault="006E5EB1" w:rsidP="0057783C">
      <w:pPr>
        <w:pStyle w:val="ListParagraph"/>
        <w:numPr>
          <w:ilvl w:val="0"/>
          <w:numId w:val="1"/>
        </w:numPr>
        <w:tabs>
          <w:tab w:val="left" w:pos="0"/>
        </w:tabs>
        <w:rPr>
          <w:rFonts w:ascii="Verdana" w:hAnsi="Verdana" w:cs="Arial"/>
          <w:bCs/>
          <w:sz w:val="20"/>
        </w:rPr>
      </w:pPr>
      <w:r w:rsidRPr="000C21A9">
        <w:rPr>
          <w:rFonts w:ascii="Verdana" w:hAnsi="Verdana" w:cs="Arial"/>
          <w:bCs/>
          <w:sz w:val="20"/>
        </w:rPr>
        <w:t>EPBP’s</w:t>
      </w:r>
      <w:r w:rsidR="00653A86" w:rsidRPr="000C21A9">
        <w:rPr>
          <w:rFonts w:ascii="Verdana" w:hAnsi="Verdana" w:cs="Arial"/>
          <w:bCs/>
          <w:sz w:val="20"/>
        </w:rPr>
        <w:t xml:space="preserve"> main objective is to allow new innovations, and to support the introduction of new packaging, while optimizing the economic and environmental consequences for the European PET recycling industry. </w:t>
      </w:r>
      <w:r w:rsidR="00AF774C" w:rsidRPr="000C21A9">
        <w:rPr>
          <w:rFonts w:ascii="Verdana" w:hAnsi="Verdana" w:cs="Arial"/>
          <w:bCs/>
          <w:sz w:val="20"/>
        </w:rPr>
        <w:t>It</w:t>
      </w:r>
      <w:r w:rsidR="00653A86" w:rsidRPr="000C21A9">
        <w:rPr>
          <w:rFonts w:ascii="Verdana" w:hAnsi="Verdana" w:cs="Arial"/>
          <w:bCs/>
          <w:sz w:val="20"/>
        </w:rPr>
        <w:t xml:space="preserve"> will do so by:</w:t>
      </w:r>
    </w:p>
    <w:p w14:paraId="576FEB7F" w14:textId="77777777" w:rsidR="00AF774C" w:rsidRPr="001C7076" w:rsidRDefault="00AF774C" w:rsidP="0057783C">
      <w:pPr>
        <w:pStyle w:val="ListParagraph"/>
        <w:rPr>
          <w:rFonts w:ascii="Verdana" w:hAnsi="Verdana" w:cs="Arial"/>
          <w:bCs/>
          <w:sz w:val="18"/>
          <w:szCs w:val="18"/>
        </w:rPr>
      </w:pPr>
    </w:p>
    <w:p w14:paraId="576FEB80" w14:textId="77777777" w:rsidR="00AF774C" w:rsidRPr="000C21A9" w:rsidRDefault="00653A86" w:rsidP="0057783C">
      <w:pPr>
        <w:pStyle w:val="ListParagraph"/>
        <w:numPr>
          <w:ilvl w:val="1"/>
          <w:numId w:val="1"/>
        </w:numPr>
        <w:tabs>
          <w:tab w:val="left" w:pos="0"/>
        </w:tabs>
        <w:rPr>
          <w:rFonts w:ascii="Verdana" w:hAnsi="Verdana" w:cs="Arial"/>
          <w:bCs/>
          <w:sz w:val="20"/>
        </w:rPr>
      </w:pPr>
      <w:r w:rsidRPr="000C21A9">
        <w:rPr>
          <w:rFonts w:ascii="Verdana" w:hAnsi="Verdana" w:cs="Arial"/>
          <w:bCs/>
          <w:sz w:val="20"/>
        </w:rPr>
        <w:t xml:space="preserve">Setting up test procedures </w:t>
      </w:r>
      <w:r w:rsidR="00E82492" w:rsidRPr="000C21A9">
        <w:rPr>
          <w:rFonts w:ascii="Verdana" w:hAnsi="Verdana" w:cs="Arial"/>
          <w:bCs/>
          <w:sz w:val="20"/>
        </w:rPr>
        <w:t>to evaluate the influence of bottle innovations - such as barrier materials, resin formulations, additives and non-PET components in or on PET bottles - on R-PET recycling processes.</w:t>
      </w:r>
    </w:p>
    <w:p w14:paraId="576FEB81" w14:textId="77777777" w:rsidR="00AF774C" w:rsidRPr="000C21A9" w:rsidRDefault="00653A86" w:rsidP="0057783C">
      <w:pPr>
        <w:pStyle w:val="ListParagraph"/>
        <w:numPr>
          <w:ilvl w:val="1"/>
          <w:numId w:val="1"/>
        </w:numPr>
        <w:tabs>
          <w:tab w:val="left" w:pos="0"/>
        </w:tabs>
        <w:rPr>
          <w:rFonts w:ascii="Verdana" w:hAnsi="Verdana" w:cs="Arial"/>
          <w:bCs/>
          <w:sz w:val="20"/>
        </w:rPr>
      </w:pPr>
      <w:r w:rsidRPr="000C21A9">
        <w:rPr>
          <w:rFonts w:ascii="Verdana" w:hAnsi="Verdana" w:cs="Arial"/>
          <w:bCs/>
          <w:sz w:val="20"/>
        </w:rPr>
        <w:t xml:space="preserve">Assessing key technologies and total packaging concepts; </w:t>
      </w:r>
    </w:p>
    <w:p w14:paraId="576FEB82" w14:textId="77777777" w:rsidR="00AF774C" w:rsidRPr="000C21A9" w:rsidRDefault="00653A86" w:rsidP="0057783C">
      <w:pPr>
        <w:pStyle w:val="ListParagraph"/>
        <w:numPr>
          <w:ilvl w:val="1"/>
          <w:numId w:val="1"/>
        </w:numPr>
        <w:tabs>
          <w:tab w:val="left" w:pos="0"/>
        </w:tabs>
        <w:rPr>
          <w:rFonts w:ascii="Verdana" w:hAnsi="Verdana" w:cs="Arial"/>
          <w:bCs/>
          <w:sz w:val="20"/>
        </w:rPr>
      </w:pPr>
      <w:r w:rsidRPr="000C21A9">
        <w:rPr>
          <w:rFonts w:ascii="Verdana" w:hAnsi="Verdana" w:cs="Arial"/>
          <w:bCs/>
          <w:sz w:val="20"/>
        </w:rPr>
        <w:t>Giving independent advices and recommendations to the different stakeholders.</w:t>
      </w:r>
    </w:p>
    <w:p w14:paraId="576FEB83" w14:textId="640E3D61" w:rsidR="00AF774C" w:rsidRDefault="00AF774C" w:rsidP="0057783C">
      <w:pPr>
        <w:pStyle w:val="ListParagraph"/>
        <w:tabs>
          <w:tab w:val="left" w:pos="0"/>
        </w:tabs>
        <w:ind w:left="425"/>
        <w:rPr>
          <w:rFonts w:ascii="Verdana" w:hAnsi="Verdana" w:cs="Arial"/>
          <w:bCs/>
          <w:sz w:val="18"/>
          <w:szCs w:val="18"/>
        </w:rPr>
      </w:pPr>
    </w:p>
    <w:p w14:paraId="11559C1D" w14:textId="77777777" w:rsidR="00C5111F" w:rsidRPr="001C7076" w:rsidRDefault="00C5111F" w:rsidP="0057783C">
      <w:pPr>
        <w:pStyle w:val="ListParagraph"/>
        <w:tabs>
          <w:tab w:val="left" w:pos="0"/>
        </w:tabs>
        <w:ind w:left="425"/>
        <w:rPr>
          <w:rFonts w:ascii="Verdana" w:hAnsi="Verdana" w:cs="Arial"/>
          <w:bCs/>
          <w:sz w:val="18"/>
          <w:szCs w:val="18"/>
        </w:rPr>
      </w:pPr>
    </w:p>
    <w:p w14:paraId="576FEB84" w14:textId="77777777" w:rsidR="00AF774C" w:rsidRPr="000C21A9" w:rsidRDefault="00AC69E2" w:rsidP="0057783C">
      <w:pPr>
        <w:pStyle w:val="ListParagraph"/>
        <w:numPr>
          <w:ilvl w:val="0"/>
          <w:numId w:val="1"/>
        </w:numPr>
        <w:tabs>
          <w:tab w:val="left" w:pos="0"/>
        </w:tabs>
        <w:rPr>
          <w:rFonts w:ascii="Verdana" w:hAnsi="Verdana" w:cs="Arial"/>
          <w:bCs/>
          <w:sz w:val="20"/>
        </w:rPr>
      </w:pPr>
      <w:r w:rsidRPr="000C21A9">
        <w:rPr>
          <w:rFonts w:ascii="Verdana" w:hAnsi="Verdana" w:cs="Arial"/>
          <w:bCs/>
          <w:sz w:val="20"/>
        </w:rPr>
        <w:t xml:space="preserve">EPBP has issued the “Assessment Process for Applicant – version 14.07.2010” outlining the terms and conditions </w:t>
      </w:r>
      <w:r w:rsidR="00E82492" w:rsidRPr="000C21A9">
        <w:rPr>
          <w:rFonts w:ascii="Verdana" w:hAnsi="Verdana" w:cs="Arial"/>
          <w:bCs/>
          <w:sz w:val="20"/>
        </w:rPr>
        <w:t>of</w:t>
      </w:r>
      <w:r w:rsidR="004A7047">
        <w:rPr>
          <w:rFonts w:ascii="Verdana" w:hAnsi="Verdana" w:cs="Arial"/>
          <w:bCs/>
          <w:sz w:val="20"/>
        </w:rPr>
        <w:t xml:space="preserve"> an </w:t>
      </w:r>
      <w:r w:rsidR="00A16098">
        <w:rPr>
          <w:rFonts w:ascii="Verdana" w:hAnsi="Verdana" w:cs="Arial"/>
          <w:bCs/>
          <w:sz w:val="20"/>
        </w:rPr>
        <w:t xml:space="preserve">EPBP </w:t>
      </w:r>
      <w:r w:rsidR="004A7047">
        <w:rPr>
          <w:rFonts w:ascii="Verdana" w:hAnsi="Verdana" w:cs="Arial"/>
          <w:bCs/>
          <w:sz w:val="20"/>
        </w:rPr>
        <w:t xml:space="preserve">evaluation </w:t>
      </w:r>
      <w:r w:rsidR="00A16098">
        <w:rPr>
          <w:rFonts w:ascii="Verdana" w:hAnsi="Verdana" w:cs="Arial"/>
          <w:bCs/>
          <w:sz w:val="20"/>
        </w:rPr>
        <w:t>of</w:t>
      </w:r>
      <w:r w:rsidR="004A7047">
        <w:rPr>
          <w:rFonts w:ascii="Verdana" w:hAnsi="Verdana" w:cs="Arial"/>
          <w:bCs/>
          <w:sz w:val="20"/>
        </w:rPr>
        <w:t xml:space="preserve"> </w:t>
      </w:r>
      <w:r w:rsidR="004A7047" w:rsidRPr="004A7047">
        <w:rPr>
          <w:rFonts w:ascii="Verdana" w:hAnsi="Verdana" w:cs="Arial"/>
          <w:bCs/>
          <w:sz w:val="20"/>
        </w:rPr>
        <w:t xml:space="preserve">new technologies </w:t>
      </w:r>
      <w:r w:rsidR="004A7047">
        <w:rPr>
          <w:rFonts w:ascii="Verdana" w:hAnsi="Verdana" w:cs="Arial"/>
          <w:bCs/>
          <w:sz w:val="20"/>
        </w:rPr>
        <w:t>and bottle innovations</w:t>
      </w:r>
      <w:r w:rsidR="00A16098">
        <w:rPr>
          <w:rFonts w:ascii="Verdana" w:hAnsi="Verdana" w:cs="Arial"/>
          <w:bCs/>
          <w:sz w:val="20"/>
        </w:rPr>
        <w:t xml:space="preserve">. </w:t>
      </w:r>
      <w:r w:rsidR="004A7047">
        <w:rPr>
          <w:rFonts w:ascii="Verdana" w:hAnsi="Verdana" w:cs="Arial"/>
          <w:bCs/>
          <w:sz w:val="20"/>
        </w:rPr>
        <w:t>The document also explains</w:t>
      </w:r>
      <w:r w:rsidRPr="000C21A9">
        <w:rPr>
          <w:rFonts w:ascii="Verdana" w:hAnsi="Verdana" w:cs="Arial"/>
          <w:bCs/>
          <w:sz w:val="20"/>
        </w:rPr>
        <w:t xml:space="preserve"> the steps and tools used </w:t>
      </w:r>
      <w:r w:rsidR="00A16098">
        <w:rPr>
          <w:rFonts w:ascii="Verdana" w:hAnsi="Verdana" w:cs="Arial"/>
          <w:bCs/>
          <w:sz w:val="20"/>
        </w:rPr>
        <w:t xml:space="preserve">for the completion </w:t>
      </w:r>
      <w:r w:rsidR="00344402">
        <w:rPr>
          <w:rFonts w:ascii="Verdana" w:hAnsi="Verdana" w:cs="Arial"/>
          <w:bCs/>
          <w:sz w:val="20"/>
        </w:rPr>
        <w:t>of the</w:t>
      </w:r>
      <w:r w:rsidRPr="000C21A9">
        <w:rPr>
          <w:rFonts w:ascii="Verdana" w:hAnsi="Verdana" w:cs="Arial"/>
          <w:bCs/>
          <w:sz w:val="20"/>
        </w:rPr>
        <w:t xml:space="preserve"> test procedure</w:t>
      </w:r>
      <w:r w:rsidR="00A16098">
        <w:rPr>
          <w:rFonts w:ascii="Verdana" w:hAnsi="Verdana" w:cs="Arial"/>
          <w:bCs/>
          <w:sz w:val="20"/>
        </w:rPr>
        <w:t>s</w:t>
      </w:r>
      <w:r w:rsidR="00E82492" w:rsidRPr="000C21A9">
        <w:rPr>
          <w:rFonts w:ascii="Verdana" w:hAnsi="Verdana" w:cs="Arial"/>
          <w:bCs/>
          <w:sz w:val="20"/>
        </w:rPr>
        <w:t xml:space="preserve"> and the evaluation of the test results.</w:t>
      </w:r>
    </w:p>
    <w:p w14:paraId="576FEB85" w14:textId="1C52D144" w:rsidR="00AF774C" w:rsidRDefault="00AF774C" w:rsidP="0057783C">
      <w:pPr>
        <w:pStyle w:val="ListParagraph"/>
        <w:tabs>
          <w:tab w:val="left" w:pos="0"/>
        </w:tabs>
        <w:ind w:left="425"/>
        <w:rPr>
          <w:rFonts w:ascii="Verdana" w:hAnsi="Verdana" w:cs="Arial"/>
          <w:bCs/>
          <w:sz w:val="18"/>
          <w:szCs w:val="18"/>
        </w:rPr>
      </w:pPr>
    </w:p>
    <w:p w14:paraId="3032D12E" w14:textId="529E8FEB" w:rsidR="00C5111F" w:rsidRDefault="00C5111F" w:rsidP="0057783C">
      <w:pPr>
        <w:pStyle w:val="ListParagraph"/>
        <w:tabs>
          <w:tab w:val="left" w:pos="0"/>
        </w:tabs>
        <w:ind w:left="425"/>
        <w:rPr>
          <w:rFonts w:ascii="Verdana" w:hAnsi="Verdana" w:cs="Arial"/>
          <w:bCs/>
          <w:sz w:val="18"/>
          <w:szCs w:val="18"/>
        </w:rPr>
      </w:pPr>
    </w:p>
    <w:p w14:paraId="2803F959" w14:textId="3B81900B" w:rsidR="00725E4E" w:rsidRDefault="00725E4E" w:rsidP="0057783C">
      <w:pPr>
        <w:pStyle w:val="ListParagraph"/>
        <w:tabs>
          <w:tab w:val="left" w:pos="0"/>
        </w:tabs>
        <w:ind w:left="425"/>
        <w:rPr>
          <w:rFonts w:ascii="Verdana" w:hAnsi="Verdana" w:cs="Arial"/>
          <w:bCs/>
          <w:sz w:val="18"/>
          <w:szCs w:val="18"/>
        </w:rPr>
      </w:pPr>
    </w:p>
    <w:p w14:paraId="747FBF20" w14:textId="63D41340" w:rsidR="00725E4E" w:rsidRDefault="00725E4E" w:rsidP="0057783C">
      <w:pPr>
        <w:pStyle w:val="ListParagraph"/>
        <w:tabs>
          <w:tab w:val="left" w:pos="0"/>
        </w:tabs>
        <w:ind w:left="425"/>
        <w:rPr>
          <w:rFonts w:ascii="Verdana" w:hAnsi="Verdana" w:cs="Arial"/>
          <w:bCs/>
          <w:sz w:val="18"/>
          <w:szCs w:val="18"/>
        </w:rPr>
      </w:pPr>
    </w:p>
    <w:p w14:paraId="59F37C5A" w14:textId="77777777" w:rsidR="00725E4E" w:rsidRPr="001C7076" w:rsidRDefault="00725E4E" w:rsidP="0057783C">
      <w:pPr>
        <w:pStyle w:val="ListParagraph"/>
        <w:tabs>
          <w:tab w:val="left" w:pos="0"/>
        </w:tabs>
        <w:ind w:left="425"/>
        <w:rPr>
          <w:rFonts w:ascii="Verdana" w:hAnsi="Verdana" w:cs="Arial"/>
          <w:bCs/>
          <w:sz w:val="18"/>
          <w:szCs w:val="18"/>
        </w:rPr>
      </w:pPr>
    </w:p>
    <w:p w14:paraId="576FEB86" w14:textId="1AAFED7D" w:rsidR="0063244D" w:rsidRPr="000C21A9" w:rsidRDefault="00AC69E2" w:rsidP="0057783C">
      <w:pPr>
        <w:pStyle w:val="ListParagraph"/>
        <w:numPr>
          <w:ilvl w:val="0"/>
          <w:numId w:val="1"/>
        </w:numPr>
        <w:tabs>
          <w:tab w:val="left" w:pos="0"/>
        </w:tabs>
        <w:rPr>
          <w:rFonts w:ascii="Verdana" w:hAnsi="Verdana" w:cs="Arial"/>
          <w:bCs/>
          <w:sz w:val="20"/>
        </w:rPr>
      </w:pPr>
      <w:r w:rsidRPr="000C21A9">
        <w:rPr>
          <w:rFonts w:ascii="Verdana" w:hAnsi="Verdana" w:cs="Arial"/>
          <w:bCs/>
          <w:sz w:val="20"/>
        </w:rPr>
        <w:t xml:space="preserve">APPLICANT has requested EPBP to evaluate </w:t>
      </w:r>
      <w:r w:rsidR="00A16098">
        <w:rPr>
          <w:rFonts w:ascii="Verdana" w:hAnsi="Verdana" w:cs="Arial"/>
          <w:bCs/>
          <w:sz w:val="20"/>
        </w:rPr>
        <w:t xml:space="preserve">a bottle innovation </w:t>
      </w:r>
      <w:r w:rsidRPr="000C21A9">
        <w:rPr>
          <w:rFonts w:ascii="Verdana" w:hAnsi="Verdana" w:cs="Arial"/>
          <w:bCs/>
          <w:sz w:val="20"/>
        </w:rPr>
        <w:t xml:space="preserve">project entitled </w:t>
      </w:r>
      <w:sdt>
        <w:sdtPr>
          <w:rPr>
            <w:rFonts w:ascii="Verdana" w:hAnsi="Verdana" w:cs="Arial"/>
            <w:bCs/>
            <w:sz w:val="20"/>
          </w:rPr>
          <w:id w:val="73494355"/>
          <w:placeholder>
            <w:docPart w:val="DefaultPlaceholder_22675703"/>
          </w:placeholder>
        </w:sdtPr>
        <w:sdtEndPr>
          <w:rPr>
            <w:highlight w:val="yellow"/>
          </w:rPr>
        </w:sdtEndPr>
        <w:sdtContent>
          <w:r w:rsidR="00C815F2">
            <w:rPr>
              <w:rFonts w:ascii="Verdana" w:hAnsi="Verdana" w:cs="Arial"/>
              <w:bCs/>
              <w:sz w:val="20"/>
              <w:highlight w:val="yellow"/>
            </w:rPr>
            <w:t xml:space="preserve">project name </w:t>
          </w:r>
          <w:r w:rsidR="0057783C">
            <w:rPr>
              <w:rFonts w:ascii="Verdana" w:hAnsi="Verdana" w:cs="Arial"/>
              <w:bCs/>
              <w:sz w:val="20"/>
              <w:highlight w:val="yellow"/>
            </w:rPr>
            <w:t xml:space="preserve">to be </w:t>
          </w:r>
          <w:r w:rsidR="00C815F2">
            <w:rPr>
              <w:rFonts w:ascii="Verdana" w:hAnsi="Verdana" w:cs="Arial"/>
              <w:bCs/>
              <w:sz w:val="20"/>
              <w:highlight w:val="yellow"/>
            </w:rPr>
            <w:t>filled in by applicant</w:t>
          </w:r>
        </w:sdtContent>
      </w:sdt>
      <w:r w:rsidRPr="000C21A9">
        <w:rPr>
          <w:rFonts w:ascii="Verdana" w:hAnsi="Verdana" w:cs="Arial"/>
          <w:bCs/>
          <w:sz w:val="20"/>
        </w:rPr>
        <w:t xml:space="preserve"> </w:t>
      </w:r>
      <w:r w:rsidR="007E2D96" w:rsidRPr="000C21A9">
        <w:rPr>
          <w:rFonts w:ascii="Verdana" w:hAnsi="Verdana" w:cs="Arial"/>
          <w:bCs/>
          <w:sz w:val="20"/>
        </w:rPr>
        <w:t xml:space="preserve">(hereinafter referred to as PROJECT) </w:t>
      </w:r>
      <w:r w:rsidRPr="000C21A9">
        <w:rPr>
          <w:rFonts w:ascii="Verdana" w:hAnsi="Verdana" w:cs="Arial"/>
          <w:bCs/>
          <w:sz w:val="20"/>
        </w:rPr>
        <w:t xml:space="preserve">in relation </w:t>
      </w:r>
      <w:r w:rsidR="007E2D96" w:rsidRPr="000C21A9">
        <w:rPr>
          <w:rFonts w:ascii="Verdana" w:hAnsi="Verdana" w:cs="Arial"/>
          <w:bCs/>
          <w:sz w:val="20"/>
        </w:rPr>
        <w:t xml:space="preserve">to </w:t>
      </w:r>
      <w:r w:rsidR="00A16098">
        <w:rPr>
          <w:rFonts w:ascii="Verdana" w:hAnsi="Verdana" w:cs="Arial"/>
          <w:bCs/>
          <w:sz w:val="20"/>
        </w:rPr>
        <w:t xml:space="preserve">its </w:t>
      </w:r>
      <w:r w:rsidR="00A16098">
        <w:rPr>
          <w:rFonts w:ascii="Verdana" w:hAnsi="Verdana" w:cs="Arial"/>
          <w:bCs/>
          <w:sz w:val="20"/>
        </w:rPr>
        <w:lastRenderedPageBreak/>
        <w:t xml:space="preserve">influence on </w:t>
      </w:r>
      <w:r w:rsidR="00A16098" w:rsidRPr="00A16098">
        <w:rPr>
          <w:rFonts w:ascii="Verdana" w:hAnsi="Verdana" w:cs="Arial"/>
          <w:bCs/>
          <w:sz w:val="20"/>
        </w:rPr>
        <w:t>the</w:t>
      </w:r>
      <w:r w:rsidR="00A16098">
        <w:rPr>
          <w:rFonts w:ascii="Verdana" w:hAnsi="Verdana" w:cs="Arial"/>
          <w:bCs/>
          <w:sz w:val="20"/>
        </w:rPr>
        <w:t xml:space="preserve"> quality </w:t>
      </w:r>
      <w:r w:rsidR="00A16098" w:rsidRPr="00A16098">
        <w:rPr>
          <w:rFonts w:ascii="Verdana" w:hAnsi="Verdana" w:cs="Arial"/>
          <w:bCs/>
          <w:sz w:val="20"/>
        </w:rPr>
        <w:t xml:space="preserve">of </w:t>
      </w:r>
      <w:r w:rsidR="00A16098">
        <w:rPr>
          <w:rFonts w:ascii="Verdana" w:hAnsi="Verdana" w:cs="Arial"/>
          <w:bCs/>
          <w:sz w:val="20"/>
        </w:rPr>
        <w:t xml:space="preserve">PET recycling processes and </w:t>
      </w:r>
      <w:r w:rsidR="00A16098" w:rsidRPr="00A16098">
        <w:rPr>
          <w:rFonts w:ascii="Verdana" w:hAnsi="Verdana" w:cs="Arial"/>
          <w:bCs/>
          <w:sz w:val="20"/>
        </w:rPr>
        <w:t>its re</w:t>
      </w:r>
      <w:r w:rsidR="00A16098">
        <w:rPr>
          <w:rFonts w:ascii="Verdana" w:hAnsi="Verdana" w:cs="Arial"/>
          <w:bCs/>
          <w:sz w:val="20"/>
        </w:rPr>
        <w:t>-use as secondary raw material in</w:t>
      </w:r>
      <w:r w:rsidR="00A16098" w:rsidRPr="00A16098">
        <w:rPr>
          <w:rFonts w:ascii="Verdana" w:hAnsi="Verdana" w:cs="Arial"/>
          <w:bCs/>
          <w:sz w:val="20"/>
        </w:rPr>
        <w:t xml:space="preserve"> applications such as bottles, film, sheet, strapping and fibre.</w:t>
      </w:r>
    </w:p>
    <w:p w14:paraId="576FEB87" w14:textId="6CF67D6E" w:rsidR="0059593A" w:rsidRDefault="0059593A" w:rsidP="0057783C">
      <w:pPr>
        <w:pStyle w:val="ListParagraph"/>
        <w:rPr>
          <w:rFonts w:ascii="Verdana" w:hAnsi="Verdana" w:cs="Arial"/>
          <w:bCs/>
          <w:sz w:val="18"/>
          <w:szCs w:val="18"/>
        </w:rPr>
      </w:pPr>
    </w:p>
    <w:p w14:paraId="4736E503" w14:textId="77777777" w:rsidR="00725E4E" w:rsidRPr="001C7076" w:rsidRDefault="00725E4E" w:rsidP="0057783C">
      <w:pPr>
        <w:pStyle w:val="ListParagraph"/>
        <w:rPr>
          <w:rFonts w:ascii="Verdana" w:hAnsi="Verdana" w:cs="Arial"/>
          <w:bCs/>
          <w:sz w:val="18"/>
          <w:szCs w:val="18"/>
        </w:rPr>
      </w:pPr>
    </w:p>
    <w:p w14:paraId="576FEB88" w14:textId="297BBFFE" w:rsidR="00AC69E2" w:rsidRDefault="00AC69E2" w:rsidP="0057783C">
      <w:pPr>
        <w:pStyle w:val="ListParagraph"/>
        <w:numPr>
          <w:ilvl w:val="0"/>
          <w:numId w:val="1"/>
        </w:numPr>
        <w:tabs>
          <w:tab w:val="left" w:pos="0"/>
        </w:tabs>
        <w:rPr>
          <w:rFonts w:ascii="Verdana" w:hAnsi="Verdana" w:cs="Arial"/>
          <w:bCs/>
          <w:sz w:val="20"/>
        </w:rPr>
      </w:pPr>
      <w:r w:rsidRPr="000C21A9">
        <w:rPr>
          <w:rFonts w:ascii="Verdana" w:hAnsi="Verdana" w:cs="Arial"/>
          <w:bCs/>
          <w:sz w:val="20"/>
        </w:rPr>
        <w:t xml:space="preserve">EPBP </w:t>
      </w:r>
      <w:r w:rsidR="007E2D96" w:rsidRPr="000C21A9">
        <w:rPr>
          <w:rFonts w:ascii="Verdana" w:hAnsi="Verdana" w:cs="Arial"/>
          <w:bCs/>
          <w:sz w:val="20"/>
        </w:rPr>
        <w:t xml:space="preserve">will </w:t>
      </w:r>
      <w:r w:rsidRPr="000C21A9">
        <w:rPr>
          <w:rFonts w:ascii="Verdana" w:hAnsi="Verdana" w:cs="Arial"/>
          <w:bCs/>
          <w:sz w:val="20"/>
        </w:rPr>
        <w:t xml:space="preserve">obtain from APPLICANT </w:t>
      </w:r>
      <w:r w:rsidR="007E2D96" w:rsidRPr="000C21A9">
        <w:rPr>
          <w:rFonts w:ascii="Verdana" w:hAnsi="Verdana" w:cs="Arial"/>
          <w:bCs/>
          <w:sz w:val="20"/>
        </w:rPr>
        <w:t xml:space="preserve">certain non-public confidential </w:t>
      </w:r>
      <w:r w:rsidR="002B416E">
        <w:rPr>
          <w:rFonts w:ascii="Verdana" w:hAnsi="Verdana" w:cs="Arial"/>
          <w:bCs/>
          <w:sz w:val="20"/>
        </w:rPr>
        <w:t xml:space="preserve">technical, scientific and </w:t>
      </w:r>
      <w:r w:rsidR="007E2D96" w:rsidRPr="000C21A9">
        <w:rPr>
          <w:rFonts w:ascii="Verdana" w:hAnsi="Verdana" w:cs="Arial"/>
          <w:bCs/>
          <w:sz w:val="20"/>
        </w:rPr>
        <w:t>commercial</w:t>
      </w:r>
      <w:r w:rsidR="002B416E">
        <w:rPr>
          <w:rFonts w:ascii="Verdana" w:hAnsi="Verdana" w:cs="Arial"/>
          <w:bCs/>
          <w:sz w:val="20"/>
        </w:rPr>
        <w:t xml:space="preserve"> </w:t>
      </w:r>
      <w:r w:rsidR="007E2D96" w:rsidRPr="000C21A9">
        <w:rPr>
          <w:rFonts w:ascii="Verdana" w:hAnsi="Verdana" w:cs="Arial"/>
          <w:bCs/>
          <w:sz w:val="20"/>
        </w:rPr>
        <w:t xml:space="preserve">information, directly or indirectly, in writing or orally, </w:t>
      </w:r>
      <w:r w:rsidR="0059593A" w:rsidRPr="000C21A9">
        <w:rPr>
          <w:rFonts w:ascii="Verdana" w:hAnsi="Verdana" w:cs="Arial"/>
          <w:bCs/>
          <w:sz w:val="20"/>
        </w:rPr>
        <w:t xml:space="preserve">including but not limited to </w:t>
      </w:r>
      <w:r w:rsidR="001C7076">
        <w:rPr>
          <w:rFonts w:ascii="Verdana" w:hAnsi="Verdana" w:cs="Arial"/>
          <w:bCs/>
          <w:sz w:val="20"/>
        </w:rPr>
        <w:t>test report</w:t>
      </w:r>
      <w:r w:rsidR="0072425D">
        <w:rPr>
          <w:rFonts w:ascii="Verdana" w:hAnsi="Verdana" w:cs="Arial"/>
          <w:bCs/>
          <w:sz w:val="20"/>
        </w:rPr>
        <w:t>s</w:t>
      </w:r>
      <w:r w:rsidR="001C7076">
        <w:rPr>
          <w:rFonts w:ascii="Verdana" w:hAnsi="Verdana" w:cs="Arial"/>
          <w:bCs/>
          <w:sz w:val="20"/>
        </w:rPr>
        <w:t xml:space="preserve">, </w:t>
      </w:r>
      <w:r w:rsidR="0059593A" w:rsidRPr="000C21A9">
        <w:rPr>
          <w:rFonts w:ascii="Verdana" w:hAnsi="Verdana" w:cs="Arial"/>
          <w:bCs/>
          <w:sz w:val="20"/>
        </w:rPr>
        <w:t>processes, innovations, know-how, specifications, designs, samples, photographs, flo</w:t>
      </w:r>
      <w:r w:rsidR="0063244D" w:rsidRPr="000C21A9">
        <w:rPr>
          <w:rFonts w:ascii="Verdana" w:hAnsi="Verdana" w:cs="Arial"/>
          <w:bCs/>
          <w:sz w:val="20"/>
        </w:rPr>
        <w:t>w charts, test results and data</w:t>
      </w:r>
      <w:r w:rsidR="007E2D96" w:rsidRPr="000C21A9">
        <w:rPr>
          <w:rFonts w:ascii="Verdana" w:hAnsi="Verdana" w:cs="Arial"/>
          <w:bCs/>
          <w:sz w:val="20"/>
        </w:rPr>
        <w:t xml:space="preserve"> </w:t>
      </w:r>
      <w:r w:rsidR="0059593A" w:rsidRPr="000C21A9">
        <w:rPr>
          <w:rFonts w:ascii="Verdana" w:hAnsi="Verdana" w:cs="Arial"/>
          <w:bCs/>
          <w:sz w:val="20"/>
        </w:rPr>
        <w:t>solely for the purposes of the PROJECT.</w:t>
      </w:r>
    </w:p>
    <w:p w14:paraId="78BA9740" w14:textId="77777777" w:rsidR="00C5111F" w:rsidRPr="00C5111F" w:rsidRDefault="00C5111F" w:rsidP="00C5111F">
      <w:pPr>
        <w:pStyle w:val="ListParagraph"/>
        <w:rPr>
          <w:rFonts w:ascii="Verdana" w:hAnsi="Verdana" w:cs="Arial"/>
          <w:bCs/>
          <w:sz w:val="20"/>
        </w:rPr>
      </w:pPr>
    </w:p>
    <w:p w14:paraId="0B814181" w14:textId="77777777" w:rsidR="00C5111F" w:rsidRPr="000C21A9" w:rsidRDefault="00C5111F" w:rsidP="00C5111F">
      <w:pPr>
        <w:pStyle w:val="ListParagraph"/>
        <w:tabs>
          <w:tab w:val="left" w:pos="0"/>
        </w:tabs>
        <w:ind w:left="425"/>
        <w:rPr>
          <w:rFonts w:ascii="Verdana" w:hAnsi="Verdana" w:cs="Arial"/>
          <w:bCs/>
          <w:sz w:val="20"/>
        </w:rPr>
      </w:pPr>
    </w:p>
    <w:p w14:paraId="576FEB89" w14:textId="288FA362" w:rsidR="00653A86" w:rsidRPr="000C21A9" w:rsidRDefault="00DD7787" w:rsidP="0057783C">
      <w:pPr>
        <w:rPr>
          <w:rFonts w:ascii="Verdana" w:hAnsi="Verdana" w:cs="Arial"/>
          <w:bCs/>
          <w:sz w:val="20"/>
        </w:rPr>
      </w:pPr>
      <w:r w:rsidRPr="000C21A9">
        <w:rPr>
          <w:rFonts w:ascii="Verdana" w:hAnsi="Verdana" w:cs="Arial"/>
          <w:bCs/>
          <w:sz w:val="20"/>
        </w:rPr>
        <w:t xml:space="preserve">Now in consideration </w:t>
      </w:r>
      <w:r w:rsidR="007E2D96" w:rsidRPr="000C21A9">
        <w:rPr>
          <w:rFonts w:ascii="Verdana" w:hAnsi="Verdana" w:cs="Arial"/>
          <w:bCs/>
          <w:sz w:val="20"/>
        </w:rPr>
        <w:t xml:space="preserve">of the disclosure by the APPLICANT of </w:t>
      </w:r>
      <w:r w:rsidR="0063244D" w:rsidRPr="000C21A9">
        <w:rPr>
          <w:rFonts w:ascii="Verdana" w:hAnsi="Verdana" w:cs="Arial"/>
          <w:bCs/>
          <w:sz w:val="20"/>
        </w:rPr>
        <w:t>confidential</w:t>
      </w:r>
      <w:r w:rsidR="007E2D96" w:rsidRPr="000C21A9">
        <w:rPr>
          <w:rFonts w:ascii="Verdana" w:hAnsi="Verdana" w:cs="Arial"/>
          <w:bCs/>
          <w:sz w:val="20"/>
        </w:rPr>
        <w:t xml:space="preserve"> </w:t>
      </w:r>
      <w:r w:rsidR="0063244D" w:rsidRPr="000C21A9">
        <w:rPr>
          <w:rFonts w:ascii="Verdana" w:hAnsi="Verdana" w:cs="Arial"/>
          <w:bCs/>
          <w:sz w:val="20"/>
        </w:rPr>
        <w:t>information</w:t>
      </w:r>
      <w:r w:rsidR="007E2D96" w:rsidRPr="000C21A9">
        <w:rPr>
          <w:rFonts w:ascii="Verdana" w:hAnsi="Verdana" w:cs="Arial"/>
          <w:bCs/>
          <w:sz w:val="20"/>
        </w:rPr>
        <w:t xml:space="preserve">, </w:t>
      </w:r>
      <w:r w:rsidRPr="000C21A9">
        <w:rPr>
          <w:rFonts w:ascii="Verdana" w:hAnsi="Verdana" w:cs="Arial"/>
          <w:bCs/>
          <w:sz w:val="20"/>
        </w:rPr>
        <w:t>the parties hereby agree</w:t>
      </w:r>
      <w:r w:rsidR="007E2D96" w:rsidRPr="000C21A9">
        <w:rPr>
          <w:rFonts w:ascii="Verdana" w:hAnsi="Verdana" w:cs="Arial"/>
          <w:bCs/>
          <w:sz w:val="20"/>
        </w:rPr>
        <w:t xml:space="preserve"> </w:t>
      </w:r>
      <w:r w:rsidR="0063244D" w:rsidRPr="000C21A9">
        <w:rPr>
          <w:rFonts w:ascii="Verdana" w:hAnsi="Verdana" w:cs="Arial"/>
          <w:bCs/>
          <w:sz w:val="20"/>
        </w:rPr>
        <w:t>that:</w:t>
      </w:r>
    </w:p>
    <w:p w14:paraId="576FEB8A" w14:textId="38FCFFEA" w:rsidR="0063244D" w:rsidRDefault="0063244D" w:rsidP="0057783C">
      <w:pPr>
        <w:tabs>
          <w:tab w:val="left" w:pos="0"/>
        </w:tabs>
        <w:rPr>
          <w:rFonts w:ascii="Verdana" w:hAnsi="Verdana" w:cs="Arial"/>
          <w:bCs/>
          <w:sz w:val="20"/>
        </w:rPr>
      </w:pPr>
    </w:p>
    <w:p w14:paraId="5CF28228" w14:textId="77777777" w:rsidR="00C5111F" w:rsidRPr="000C21A9" w:rsidRDefault="00C5111F" w:rsidP="0057783C">
      <w:pPr>
        <w:tabs>
          <w:tab w:val="left" w:pos="0"/>
        </w:tabs>
        <w:rPr>
          <w:rFonts w:ascii="Verdana" w:hAnsi="Verdana" w:cs="Arial"/>
          <w:bCs/>
          <w:sz w:val="20"/>
        </w:rPr>
      </w:pPr>
    </w:p>
    <w:p w14:paraId="576FEB8B" w14:textId="77777777" w:rsidR="0063244D" w:rsidRPr="000C21A9" w:rsidRDefault="0063244D" w:rsidP="0057783C">
      <w:pPr>
        <w:pStyle w:val="ListParagraph"/>
        <w:widowControl w:val="0"/>
        <w:numPr>
          <w:ilvl w:val="0"/>
          <w:numId w:val="2"/>
        </w:numPr>
        <w:autoSpaceDE w:val="0"/>
        <w:autoSpaceDN w:val="0"/>
        <w:adjustRightInd w:val="0"/>
        <w:jc w:val="both"/>
        <w:rPr>
          <w:rFonts w:ascii="Verdana" w:hAnsi="Verdana" w:cs="Arial"/>
          <w:sz w:val="20"/>
        </w:rPr>
      </w:pPr>
      <w:r w:rsidRPr="000C21A9">
        <w:rPr>
          <w:rFonts w:ascii="Verdana" w:hAnsi="Verdana" w:cs="Arial"/>
          <w:sz w:val="20"/>
        </w:rPr>
        <w:t xml:space="preserve">All information obtained by EPBP from APPLICANT shall be regarded and treated as confidential. </w:t>
      </w:r>
    </w:p>
    <w:p w14:paraId="576FEB8C" w14:textId="6C687CCD" w:rsidR="0063244D" w:rsidRDefault="0063244D" w:rsidP="0057783C">
      <w:pPr>
        <w:pStyle w:val="ListParagraph"/>
        <w:widowControl w:val="0"/>
        <w:autoSpaceDE w:val="0"/>
        <w:autoSpaceDN w:val="0"/>
        <w:adjustRightInd w:val="0"/>
        <w:ind w:left="360"/>
        <w:jc w:val="both"/>
        <w:rPr>
          <w:rFonts w:ascii="Verdana" w:hAnsi="Verdana" w:cs="Arial"/>
          <w:sz w:val="20"/>
        </w:rPr>
      </w:pPr>
    </w:p>
    <w:p w14:paraId="7F88AA5F" w14:textId="77777777" w:rsidR="00C5111F" w:rsidRPr="000C21A9" w:rsidRDefault="00C5111F" w:rsidP="0057783C">
      <w:pPr>
        <w:pStyle w:val="ListParagraph"/>
        <w:widowControl w:val="0"/>
        <w:autoSpaceDE w:val="0"/>
        <w:autoSpaceDN w:val="0"/>
        <w:adjustRightInd w:val="0"/>
        <w:ind w:left="360"/>
        <w:jc w:val="both"/>
        <w:rPr>
          <w:rFonts w:ascii="Verdana" w:hAnsi="Verdana" w:cs="Arial"/>
          <w:sz w:val="20"/>
        </w:rPr>
      </w:pPr>
    </w:p>
    <w:p w14:paraId="576FEB8D" w14:textId="77777777" w:rsidR="00DD7787" w:rsidRPr="000C21A9" w:rsidRDefault="0063244D" w:rsidP="0057783C">
      <w:pPr>
        <w:pStyle w:val="ListParagraph"/>
        <w:widowControl w:val="0"/>
        <w:numPr>
          <w:ilvl w:val="0"/>
          <w:numId w:val="2"/>
        </w:numPr>
        <w:autoSpaceDE w:val="0"/>
        <w:autoSpaceDN w:val="0"/>
        <w:adjustRightInd w:val="0"/>
        <w:jc w:val="both"/>
        <w:rPr>
          <w:rFonts w:ascii="Verdana" w:hAnsi="Verdana" w:cs="Arial"/>
          <w:sz w:val="20"/>
        </w:rPr>
      </w:pPr>
      <w:r w:rsidRPr="000C21A9">
        <w:rPr>
          <w:rFonts w:ascii="Verdana" w:hAnsi="Verdana" w:cs="Arial"/>
          <w:sz w:val="20"/>
        </w:rPr>
        <w:t xml:space="preserve">EPBP agrees </w:t>
      </w:r>
      <w:r w:rsidR="00DD7787" w:rsidRPr="000C21A9">
        <w:rPr>
          <w:rFonts w:ascii="Verdana" w:hAnsi="Verdana" w:cs="Arial"/>
          <w:sz w:val="20"/>
        </w:rPr>
        <w:t>to use the APPLICANTS’s confidential information solely for the purposes of the PROJECT.</w:t>
      </w:r>
    </w:p>
    <w:p w14:paraId="576FEB8E" w14:textId="410F80F8" w:rsidR="00DD7787" w:rsidRDefault="00DD7787" w:rsidP="0057783C">
      <w:pPr>
        <w:pStyle w:val="ListParagraph"/>
        <w:rPr>
          <w:rFonts w:ascii="Verdana" w:hAnsi="Verdana" w:cs="Arial"/>
          <w:sz w:val="20"/>
        </w:rPr>
      </w:pPr>
    </w:p>
    <w:p w14:paraId="0AD36F7B" w14:textId="77777777" w:rsidR="00C5111F" w:rsidRPr="000C21A9" w:rsidRDefault="00C5111F" w:rsidP="0057783C">
      <w:pPr>
        <w:pStyle w:val="ListParagraph"/>
        <w:rPr>
          <w:rFonts w:ascii="Verdana" w:hAnsi="Verdana" w:cs="Arial"/>
          <w:sz w:val="20"/>
        </w:rPr>
      </w:pPr>
    </w:p>
    <w:p w14:paraId="576FEB8F" w14:textId="77777777" w:rsidR="001520B8" w:rsidRPr="000C21A9" w:rsidRDefault="00DD7787" w:rsidP="001520B8">
      <w:pPr>
        <w:pStyle w:val="ListParagraph"/>
        <w:widowControl w:val="0"/>
        <w:numPr>
          <w:ilvl w:val="0"/>
          <w:numId w:val="2"/>
        </w:numPr>
        <w:autoSpaceDE w:val="0"/>
        <w:autoSpaceDN w:val="0"/>
        <w:adjustRightInd w:val="0"/>
        <w:jc w:val="both"/>
        <w:rPr>
          <w:rFonts w:ascii="Verdana" w:hAnsi="Verdana" w:cs="Arial"/>
          <w:sz w:val="20"/>
        </w:rPr>
      </w:pPr>
      <w:r w:rsidRPr="000C21A9">
        <w:rPr>
          <w:rFonts w:ascii="Verdana" w:hAnsi="Verdana" w:cs="Arial"/>
          <w:sz w:val="20"/>
        </w:rPr>
        <w:t xml:space="preserve">EPBP undertakes </w:t>
      </w:r>
      <w:r w:rsidR="0063244D" w:rsidRPr="000C21A9">
        <w:rPr>
          <w:rFonts w:ascii="Verdana" w:hAnsi="Verdana" w:cs="Arial"/>
          <w:sz w:val="20"/>
        </w:rPr>
        <w:t xml:space="preserve">not to disclose the </w:t>
      </w:r>
      <w:r w:rsidR="00E82492" w:rsidRPr="000C21A9">
        <w:rPr>
          <w:rFonts w:ascii="Verdana" w:hAnsi="Verdana" w:cs="Arial"/>
          <w:sz w:val="20"/>
        </w:rPr>
        <w:t>APPLICANT’</w:t>
      </w:r>
      <w:r w:rsidR="0063244D" w:rsidRPr="000C21A9">
        <w:rPr>
          <w:rFonts w:ascii="Verdana" w:hAnsi="Verdana" w:cs="Arial"/>
          <w:sz w:val="20"/>
        </w:rPr>
        <w:t xml:space="preserve">s confidential information to any third party without the prior written consent of the </w:t>
      </w:r>
      <w:r w:rsidR="00E82492" w:rsidRPr="000C21A9">
        <w:rPr>
          <w:rFonts w:ascii="Verdana" w:hAnsi="Verdana" w:cs="Arial"/>
          <w:sz w:val="20"/>
        </w:rPr>
        <w:t>APPLICANT</w:t>
      </w:r>
      <w:r w:rsidR="000C21A9">
        <w:rPr>
          <w:rFonts w:ascii="Verdana" w:hAnsi="Verdana" w:cs="Arial"/>
          <w:sz w:val="20"/>
        </w:rPr>
        <w:t>.</w:t>
      </w:r>
    </w:p>
    <w:p w14:paraId="576FEB90" w14:textId="3C704AD8" w:rsidR="00E82492" w:rsidRDefault="00E82492" w:rsidP="0057783C">
      <w:pPr>
        <w:pStyle w:val="ListParagraph"/>
        <w:rPr>
          <w:rFonts w:ascii="Verdana" w:hAnsi="Verdana" w:cs="Arial"/>
          <w:sz w:val="20"/>
        </w:rPr>
      </w:pPr>
    </w:p>
    <w:p w14:paraId="3AF4167D" w14:textId="77777777" w:rsidR="00C5111F" w:rsidRPr="000C21A9" w:rsidRDefault="00C5111F" w:rsidP="0057783C">
      <w:pPr>
        <w:pStyle w:val="ListParagraph"/>
        <w:rPr>
          <w:rFonts w:ascii="Verdana" w:hAnsi="Verdana" w:cs="Arial"/>
          <w:sz w:val="20"/>
        </w:rPr>
      </w:pPr>
    </w:p>
    <w:p w14:paraId="576FEB91" w14:textId="77777777" w:rsidR="00E82492" w:rsidRPr="000C21A9" w:rsidRDefault="00E82492" w:rsidP="0057783C">
      <w:pPr>
        <w:pStyle w:val="ListParagraph"/>
        <w:widowControl w:val="0"/>
        <w:numPr>
          <w:ilvl w:val="0"/>
          <w:numId w:val="2"/>
        </w:numPr>
        <w:autoSpaceDE w:val="0"/>
        <w:autoSpaceDN w:val="0"/>
        <w:adjustRightInd w:val="0"/>
        <w:jc w:val="both"/>
        <w:rPr>
          <w:rFonts w:ascii="Verdana" w:hAnsi="Verdana" w:cs="Arial"/>
          <w:sz w:val="20"/>
        </w:rPr>
      </w:pPr>
      <w:r w:rsidRPr="000C21A9">
        <w:rPr>
          <w:rFonts w:ascii="Verdana" w:hAnsi="Verdana" w:cs="Arial"/>
          <w:sz w:val="20"/>
        </w:rPr>
        <w:t>EPBP and APPLICANT</w:t>
      </w:r>
      <w:r w:rsidR="0063244D" w:rsidRPr="000C21A9">
        <w:rPr>
          <w:rFonts w:ascii="Verdana" w:hAnsi="Verdana" w:cs="Arial"/>
          <w:sz w:val="20"/>
        </w:rPr>
        <w:t xml:space="preserve"> agree that any information sharing will be carried out only to the extent permitted by laws and more precisely by European Union rules and regulations on free competition.</w:t>
      </w:r>
    </w:p>
    <w:p w14:paraId="36EA88F1" w14:textId="5E944EE7" w:rsidR="00725E4E" w:rsidRDefault="00725E4E" w:rsidP="0057783C">
      <w:pPr>
        <w:rPr>
          <w:rFonts w:ascii="Verdana" w:eastAsia="Times New Roman" w:hAnsi="Verdana" w:cs="Arial"/>
          <w:iCs/>
          <w:sz w:val="20"/>
        </w:rPr>
      </w:pPr>
    </w:p>
    <w:p w14:paraId="018D4F8A" w14:textId="77777777" w:rsidR="00E4628A" w:rsidRPr="00795C48" w:rsidRDefault="00E4628A" w:rsidP="00E4628A">
      <w:pPr>
        <w:pStyle w:val="ListParagraph"/>
        <w:numPr>
          <w:ilvl w:val="0"/>
          <w:numId w:val="5"/>
        </w:numPr>
        <w:rPr>
          <w:rFonts w:ascii="Verdana" w:hAnsi="Verdana" w:cs="Arial"/>
          <w:sz w:val="20"/>
        </w:rPr>
      </w:pPr>
      <w:r w:rsidRPr="00795C48">
        <w:rPr>
          <w:rFonts w:ascii="Verdana" w:hAnsi="Verdana" w:cs="Arial"/>
          <w:sz w:val="20"/>
        </w:rPr>
        <w:t>When disclosed by APPLICANT to EPBP, “Confidential Information” shall mean any and all information disclosed to EPBP by the APPLICANT for the purposes of the PROJECT. When disclosed by EPBP to APPLICANT, “Confidential Information” shall mean information and materials disclosed in connection to the PROJECT which relate to recycling systems and test protocols. Confidential information will not include the following:</w:t>
      </w:r>
    </w:p>
    <w:p w14:paraId="25310600" w14:textId="77777777" w:rsidR="00E4628A" w:rsidRPr="006026A3" w:rsidRDefault="00E4628A" w:rsidP="00E4628A">
      <w:pPr>
        <w:pStyle w:val="ListParagraph"/>
        <w:numPr>
          <w:ilvl w:val="0"/>
          <w:numId w:val="6"/>
        </w:numPr>
        <w:rPr>
          <w:rFonts w:ascii="Verdana" w:hAnsi="Verdana" w:cs="Arial"/>
          <w:sz w:val="20"/>
        </w:rPr>
      </w:pPr>
      <w:r w:rsidRPr="006026A3">
        <w:rPr>
          <w:rFonts w:ascii="Verdana" w:hAnsi="Verdana" w:cs="Arial"/>
          <w:sz w:val="20"/>
        </w:rPr>
        <w:t>Information that already is or hereafter becomes part of the public domain by publication or otherwise than through the breach of this agreement by the receiving party,</w:t>
      </w:r>
    </w:p>
    <w:p w14:paraId="64BFEF90" w14:textId="77777777" w:rsidR="00E4628A" w:rsidRPr="006026A3" w:rsidRDefault="00E4628A" w:rsidP="00E4628A">
      <w:pPr>
        <w:pStyle w:val="ListParagraph"/>
        <w:numPr>
          <w:ilvl w:val="0"/>
          <w:numId w:val="6"/>
        </w:numPr>
        <w:rPr>
          <w:rFonts w:ascii="Verdana" w:hAnsi="Verdana" w:cs="Arial"/>
          <w:sz w:val="20"/>
        </w:rPr>
      </w:pPr>
      <w:r w:rsidRPr="006026A3">
        <w:rPr>
          <w:rFonts w:ascii="Verdana" w:hAnsi="Verdana" w:cs="Arial"/>
          <w:sz w:val="20"/>
        </w:rPr>
        <w:t>Information that is already in the possession of the receiving party prior to the date of receipt of the information pursuant to this agreement, or</w:t>
      </w:r>
    </w:p>
    <w:p w14:paraId="32564A2E" w14:textId="77777777" w:rsidR="00E4628A" w:rsidRPr="006026A3" w:rsidRDefault="00E4628A" w:rsidP="00E4628A">
      <w:pPr>
        <w:pStyle w:val="ListParagraph"/>
        <w:numPr>
          <w:ilvl w:val="0"/>
          <w:numId w:val="6"/>
        </w:numPr>
        <w:rPr>
          <w:rFonts w:ascii="Verdana" w:hAnsi="Verdana" w:cs="Arial"/>
          <w:sz w:val="20"/>
        </w:rPr>
      </w:pPr>
      <w:r w:rsidRPr="006026A3">
        <w:rPr>
          <w:rFonts w:ascii="Verdana" w:hAnsi="Verdana" w:cs="Arial"/>
          <w:sz w:val="20"/>
        </w:rPr>
        <w:t>Information lawfully acquired by the receiving party after the time of disclosure hereunder from a third party with full rights of disclosure.</w:t>
      </w:r>
    </w:p>
    <w:p w14:paraId="501792F9" w14:textId="77777777" w:rsidR="00725E4E" w:rsidRPr="000C21A9" w:rsidRDefault="00725E4E" w:rsidP="0057783C">
      <w:pPr>
        <w:rPr>
          <w:rFonts w:ascii="Verdana" w:eastAsia="Times New Roman" w:hAnsi="Verdana" w:cs="Arial"/>
          <w:iCs/>
          <w:sz w:val="20"/>
        </w:rPr>
      </w:pPr>
    </w:p>
    <w:p w14:paraId="576FEB9B" w14:textId="77777777" w:rsidR="000C21A9" w:rsidRPr="000C21A9" w:rsidRDefault="0063244D" w:rsidP="00E4628A">
      <w:pPr>
        <w:pStyle w:val="ListParagraph"/>
        <w:widowControl w:val="0"/>
        <w:numPr>
          <w:ilvl w:val="0"/>
          <w:numId w:val="7"/>
        </w:numPr>
        <w:autoSpaceDE w:val="0"/>
        <w:autoSpaceDN w:val="0"/>
        <w:adjustRightInd w:val="0"/>
        <w:jc w:val="both"/>
        <w:rPr>
          <w:rFonts w:ascii="Verdana" w:hAnsi="Verdana" w:cs="Arial"/>
          <w:sz w:val="20"/>
        </w:rPr>
      </w:pPr>
      <w:r w:rsidRPr="000C21A9">
        <w:rPr>
          <w:rFonts w:ascii="Verdana" w:eastAsia="Times New Roman" w:hAnsi="Verdana" w:cs="Arial"/>
          <w:iCs/>
          <w:sz w:val="20"/>
        </w:rPr>
        <w:t>The present agreement and any dispute, controversy, proceedings or claim of whatever nature arising out of or in any way relating to this Agreement, shall be governed and construed in accordance with the laws of Belgium, excluding its rules for choice of law.</w:t>
      </w:r>
    </w:p>
    <w:p w14:paraId="576FEB9C" w14:textId="77777777" w:rsidR="000C21A9" w:rsidRDefault="000C21A9" w:rsidP="0057783C">
      <w:pPr>
        <w:pStyle w:val="ListParagraph"/>
        <w:widowControl w:val="0"/>
        <w:autoSpaceDE w:val="0"/>
        <w:autoSpaceDN w:val="0"/>
        <w:adjustRightInd w:val="0"/>
        <w:ind w:left="425"/>
        <w:jc w:val="both"/>
        <w:rPr>
          <w:rFonts w:ascii="Verdana" w:eastAsia="Times New Roman" w:hAnsi="Verdana" w:cs="Arial"/>
          <w:iCs/>
          <w:sz w:val="20"/>
        </w:rPr>
      </w:pPr>
    </w:p>
    <w:p w14:paraId="576FEB9D" w14:textId="77777777" w:rsidR="00E82492" w:rsidRPr="000C21A9" w:rsidRDefault="0063244D" w:rsidP="0057783C">
      <w:pPr>
        <w:pStyle w:val="ListParagraph"/>
        <w:widowControl w:val="0"/>
        <w:autoSpaceDE w:val="0"/>
        <w:autoSpaceDN w:val="0"/>
        <w:adjustRightInd w:val="0"/>
        <w:ind w:left="425"/>
        <w:jc w:val="both"/>
        <w:rPr>
          <w:rFonts w:ascii="Verdana" w:hAnsi="Verdana" w:cs="Arial"/>
          <w:sz w:val="20"/>
        </w:rPr>
      </w:pPr>
      <w:r w:rsidRPr="000C21A9">
        <w:rPr>
          <w:rFonts w:ascii="Verdana" w:eastAsia="Times New Roman" w:hAnsi="Verdana" w:cs="Arial"/>
          <w:iCs/>
          <w:sz w:val="20"/>
        </w:rPr>
        <w:t xml:space="preserve">All disputes relating to or arising out of or in connection with this Agreement shall be finally settled by arbitration in accordance with the Rules of CEPANI, the Belgian Center for Arbitration and Mediation. The arbitration shall be held in the offices of CEPANI in Brussels, Belgium and the English language shall be used in the proceedings. The arbitration decision shall be final and binding on the Parties and enforceable in any court </w:t>
      </w:r>
      <w:r w:rsidRPr="000C21A9">
        <w:rPr>
          <w:rFonts w:ascii="Verdana" w:eastAsia="Times New Roman" w:hAnsi="Verdana" w:cs="Arial"/>
          <w:iCs/>
          <w:sz w:val="20"/>
        </w:rPr>
        <w:lastRenderedPageBreak/>
        <w:t>of competent jurisdict</w:t>
      </w:r>
      <w:r w:rsidR="00E82492" w:rsidRPr="000C21A9">
        <w:rPr>
          <w:rFonts w:ascii="Verdana" w:eastAsia="Times New Roman" w:hAnsi="Verdana" w:cs="Arial"/>
          <w:iCs/>
          <w:sz w:val="20"/>
        </w:rPr>
        <w:t>ion.</w:t>
      </w:r>
    </w:p>
    <w:p w14:paraId="576FEB9E" w14:textId="5D2B2318" w:rsidR="00E82492" w:rsidRDefault="00E82492" w:rsidP="0057783C">
      <w:pPr>
        <w:pStyle w:val="ListParagraph"/>
        <w:widowControl w:val="0"/>
        <w:autoSpaceDE w:val="0"/>
        <w:autoSpaceDN w:val="0"/>
        <w:adjustRightInd w:val="0"/>
        <w:ind w:left="360"/>
        <w:jc w:val="both"/>
        <w:rPr>
          <w:rFonts w:ascii="Verdana" w:hAnsi="Verdana" w:cs="Arial"/>
          <w:sz w:val="20"/>
        </w:rPr>
      </w:pPr>
    </w:p>
    <w:p w14:paraId="5AEE291B" w14:textId="77777777" w:rsidR="00C5111F" w:rsidRPr="000C21A9" w:rsidRDefault="00C5111F" w:rsidP="0057783C">
      <w:pPr>
        <w:pStyle w:val="ListParagraph"/>
        <w:widowControl w:val="0"/>
        <w:autoSpaceDE w:val="0"/>
        <w:autoSpaceDN w:val="0"/>
        <w:adjustRightInd w:val="0"/>
        <w:ind w:left="360"/>
        <w:jc w:val="both"/>
        <w:rPr>
          <w:rFonts w:ascii="Verdana" w:hAnsi="Verdana" w:cs="Arial"/>
          <w:sz w:val="20"/>
        </w:rPr>
      </w:pPr>
    </w:p>
    <w:p w14:paraId="576FEB9F" w14:textId="77777777" w:rsidR="000C21A9" w:rsidRPr="000C21A9" w:rsidRDefault="0063244D" w:rsidP="00E4628A">
      <w:pPr>
        <w:pStyle w:val="ListParagraph"/>
        <w:widowControl w:val="0"/>
        <w:numPr>
          <w:ilvl w:val="0"/>
          <w:numId w:val="7"/>
        </w:numPr>
        <w:autoSpaceDE w:val="0"/>
        <w:autoSpaceDN w:val="0"/>
        <w:adjustRightInd w:val="0"/>
        <w:jc w:val="both"/>
        <w:rPr>
          <w:rFonts w:ascii="Verdana" w:hAnsi="Verdana" w:cs="Arial"/>
          <w:sz w:val="20"/>
        </w:rPr>
      </w:pPr>
      <w:r w:rsidRPr="000C21A9">
        <w:rPr>
          <w:rFonts w:ascii="Verdana" w:eastAsia="Times New Roman" w:hAnsi="Verdana" w:cs="Arial"/>
          <w:iCs/>
          <w:sz w:val="20"/>
        </w:rPr>
        <w:t xml:space="preserve">Should any clause or provision of this agreement prove to be or become null and void, invalid or unenforceable, this agreement shall continue to be valid as to its other provisions. </w:t>
      </w:r>
    </w:p>
    <w:p w14:paraId="576FEBA0" w14:textId="77777777" w:rsidR="000C21A9" w:rsidRDefault="000C21A9" w:rsidP="0057783C">
      <w:pPr>
        <w:pStyle w:val="ListParagraph"/>
        <w:widowControl w:val="0"/>
        <w:autoSpaceDE w:val="0"/>
        <w:autoSpaceDN w:val="0"/>
        <w:adjustRightInd w:val="0"/>
        <w:ind w:left="425"/>
        <w:jc w:val="both"/>
        <w:rPr>
          <w:rFonts w:ascii="Verdana" w:eastAsia="Times New Roman" w:hAnsi="Verdana" w:cs="Arial"/>
          <w:iCs/>
          <w:sz w:val="20"/>
        </w:rPr>
      </w:pPr>
    </w:p>
    <w:p w14:paraId="576FEBA1" w14:textId="77777777" w:rsidR="0063244D" w:rsidRPr="000C21A9" w:rsidRDefault="0063244D" w:rsidP="0057783C">
      <w:pPr>
        <w:pStyle w:val="ListParagraph"/>
        <w:widowControl w:val="0"/>
        <w:autoSpaceDE w:val="0"/>
        <w:autoSpaceDN w:val="0"/>
        <w:adjustRightInd w:val="0"/>
        <w:ind w:left="425"/>
        <w:jc w:val="both"/>
        <w:rPr>
          <w:rFonts w:ascii="Verdana" w:hAnsi="Verdana" w:cs="Arial"/>
          <w:sz w:val="20"/>
        </w:rPr>
      </w:pPr>
      <w:r w:rsidRPr="000C21A9">
        <w:rPr>
          <w:rFonts w:ascii="Verdana" w:eastAsia="Times New Roman" w:hAnsi="Verdana" w:cs="Arial"/>
          <w:iCs/>
          <w:sz w:val="20"/>
        </w:rPr>
        <w:t xml:space="preserve">In such case the parties shall endeavour to replace the clause or provision in question by another one that approaches to the best extent possible the meaning and the effects of the clause or provision deemed void, invalid or unenforceable. </w:t>
      </w:r>
    </w:p>
    <w:p w14:paraId="576FEBA2" w14:textId="77777777" w:rsidR="0063244D" w:rsidRDefault="0063244D" w:rsidP="0057783C">
      <w:pPr>
        <w:jc w:val="both"/>
        <w:rPr>
          <w:rFonts w:ascii="Verdana" w:hAnsi="Verdana" w:cs="Arial"/>
          <w:sz w:val="20"/>
        </w:rPr>
      </w:pPr>
    </w:p>
    <w:p w14:paraId="576FEBA3" w14:textId="5E7823AD" w:rsidR="0057783C" w:rsidRDefault="0057783C">
      <w:pPr>
        <w:rPr>
          <w:rFonts w:ascii="Verdana" w:hAnsi="Verdana" w:cs="Arial"/>
          <w:sz w:val="20"/>
        </w:rPr>
      </w:pPr>
    </w:p>
    <w:p w14:paraId="576FEBA4" w14:textId="77777777" w:rsidR="00E83FDB" w:rsidRPr="000C21A9" w:rsidRDefault="00E83FDB" w:rsidP="00E83FDB">
      <w:pPr>
        <w:jc w:val="both"/>
        <w:rPr>
          <w:rFonts w:ascii="Verdana" w:hAnsi="Verdana" w:cs="Arial"/>
          <w:sz w:val="20"/>
        </w:rPr>
      </w:pPr>
      <w:r>
        <w:rPr>
          <w:rFonts w:ascii="Verdana" w:hAnsi="Verdana" w:cs="Arial"/>
          <w:sz w:val="20"/>
        </w:rPr>
        <w:t>Th</w:t>
      </w:r>
      <w:r w:rsidRPr="000C21A9">
        <w:rPr>
          <w:rFonts w:ascii="Verdana" w:hAnsi="Verdana" w:cs="Arial"/>
          <w:sz w:val="20"/>
        </w:rPr>
        <w:t>e present agreement shall take effect on the date of</w:t>
      </w:r>
      <w:r>
        <w:rPr>
          <w:rFonts w:ascii="Verdana" w:hAnsi="Verdana" w:cs="Arial"/>
          <w:sz w:val="20"/>
        </w:rPr>
        <w:t xml:space="preserve"> the last signature</w:t>
      </w:r>
      <w:r w:rsidRPr="004145EC">
        <w:rPr>
          <w:rFonts w:ascii="Verdana" w:hAnsi="Verdana" w:cs="Arial"/>
          <w:sz w:val="20"/>
        </w:rPr>
        <w:t xml:space="preserve"> </w:t>
      </w:r>
      <w:r>
        <w:rPr>
          <w:rFonts w:ascii="Verdana" w:hAnsi="Verdana" w:cs="Arial"/>
          <w:sz w:val="20"/>
        </w:rPr>
        <w:t xml:space="preserve">below. </w:t>
      </w:r>
      <w:r w:rsidRPr="000C21A9">
        <w:rPr>
          <w:rFonts w:ascii="Verdana" w:hAnsi="Verdana" w:cs="Arial"/>
          <w:sz w:val="20"/>
        </w:rPr>
        <w:t xml:space="preserve">The parties shall be bound by the obligations and undertakings contained in this agreement </w:t>
      </w:r>
      <w:r>
        <w:rPr>
          <w:rFonts w:ascii="Verdana" w:hAnsi="Verdana" w:cs="Arial"/>
          <w:sz w:val="20"/>
        </w:rPr>
        <w:t xml:space="preserve">as from disclosure and </w:t>
      </w:r>
      <w:r w:rsidRPr="000C21A9">
        <w:rPr>
          <w:rFonts w:ascii="Verdana" w:hAnsi="Verdana" w:cs="Arial"/>
          <w:sz w:val="20"/>
        </w:rPr>
        <w:t xml:space="preserve">for a period of 5 (five) years from the </w:t>
      </w:r>
      <w:r>
        <w:rPr>
          <w:rFonts w:ascii="Verdana" w:hAnsi="Verdana" w:cs="Arial"/>
          <w:sz w:val="20"/>
        </w:rPr>
        <w:t>completion of the project</w:t>
      </w:r>
      <w:r w:rsidRPr="000C21A9">
        <w:rPr>
          <w:rFonts w:ascii="Verdana" w:hAnsi="Verdana" w:cs="Arial"/>
          <w:sz w:val="20"/>
        </w:rPr>
        <w:t>, unless terminated by the mutual written consent of the parties hereto.</w:t>
      </w:r>
    </w:p>
    <w:p w14:paraId="576FEBA5" w14:textId="77777777" w:rsidR="002B416E" w:rsidRPr="000C21A9" w:rsidRDefault="002B416E" w:rsidP="0057783C">
      <w:pPr>
        <w:jc w:val="both"/>
        <w:rPr>
          <w:rFonts w:ascii="Verdana" w:eastAsia="Times New Roman" w:hAnsi="Verdana" w:cs="Arial"/>
          <w:sz w:val="20"/>
          <w:lang w:eastAsia="en-GB"/>
        </w:rPr>
      </w:pPr>
    </w:p>
    <w:p w14:paraId="576FEBA7" w14:textId="41FD9A4F" w:rsidR="002B416E" w:rsidRDefault="002B416E" w:rsidP="0057783C">
      <w:pPr>
        <w:jc w:val="both"/>
        <w:rPr>
          <w:rFonts w:ascii="Verdana" w:eastAsia="Times New Roman" w:hAnsi="Verdana" w:cs="Arial"/>
          <w:sz w:val="20"/>
          <w:lang w:eastAsia="en-GB"/>
        </w:rPr>
      </w:pPr>
    </w:p>
    <w:p w14:paraId="3915A935" w14:textId="0F092E4C" w:rsidR="00C5111F" w:rsidRDefault="00C5111F">
      <w:pPr>
        <w:rPr>
          <w:rFonts w:ascii="Verdana" w:eastAsia="Times New Roman" w:hAnsi="Verdana" w:cs="Arial"/>
          <w:sz w:val="20"/>
          <w:lang w:eastAsia="en-GB"/>
        </w:rPr>
      </w:pPr>
      <w:r>
        <w:rPr>
          <w:rFonts w:ascii="Verdana" w:eastAsia="Times New Roman" w:hAnsi="Verdana" w:cs="Arial"/>
          <w:sz w:val="20"/>
          <w:lang w:eastAsia="en-GB"/>
        </w:rPr>
        <w:br w:type="page"/>
      </w:r>
    </w:p>
    <w:p w14:paraId="54902B32" w14:textId="12EF22A9" w:rsidR="00BD0F75" w:rsidRDefault="00BD0F75" w:rsidP="00BD0F75">
      <w:pPr>
        <w:jc w:val="both"/>
        <w:rPr>
          <w:rFonts w:ascii="Verdana" w:eastAsia="Times New Roman" w:hAnsi="Verdana" w:cs="Arial"/>
          <w:sz w:val="20"/>
          <w:lang w:eastAsia="en-GB"/>
        </w:rPr>
      </w:pPr>
      <w:r w:rsidRPr="000C21A9">
        <w:rPr>
          <w:rFonts w:ascii="Verdana" w:eastAsia="Times New Roman" w:hAnsi="Verdana" w:cs="Arial"/>
          <w:sz w:val="20"/>
          <w:lang w:eastAsia="en-GB"/>
        </w:rPr>
        <w:lastRenderedPageBreak/>
        <w:t xml:space="preserve">Signed </w:t>
      </w:r>
      <w:r>
        <w:rPr>
          <w:rFonts w:ascii="Verdana" w:eastAsia="Times New Roman" w:hAnsi="Verdana" w:cs="Arial"/>
          <w:sz w:val="20"/>
          <w:lang w:eastAsia="en-GB"/>
        </w:rPr>
        <w:t>electronically</w:t>
      </w:r>
      <w:r w:rsidRPr="000C21A9">
        <w:rPr>
          <w:rFonts w:ascii="Verdana" w:eastAsia="Times New Roman" w:hAnsi="Verdana" w:cs="Arial"/>
          <w:sz w:val="20"/>
          <w:lang w:eastAsia="en-GB"/>
        </w:rPr>
        <w:t xml:space="preserve"> by the duly authorised representatives of the parties.</w:t>
      </w:r>
    </w:p>
    <w:p w14:paraId="5B271304" w14:textId="77777777" w:rsidR="00D60602" w:rsidRDefault="00D60602" w:rsidP="00BD0F75">
      <w:pPr>
        <w:jc w:val="both"/>
        <w:rPr>
          <w:rFonts w:ascii="Verdana" w:eastAsia="Times New Roman" w:hAnsi="Verdana" w:cs="Arial"/>
          <w:sz w:val="20"/>
          <w:lang w:eastAsia="en-GB"/>
        </w:rPr>
      </w:pPr>
    </w:p>
    <w:p w14:paraId="0FF5B6B2" w14:textId="77777777" w:rsidR="00D60602" w:rsidRPr="00193987" w:rsidRDefault="00D60602" w:rsidP="00D60602">
      <w:pPr>
        <w:tabs>
          <w:tab w:val="left" w:pos="0"/>
        </w:tabs>
        <w:rPr>
          <w:rFonts w:ascii="Verdana" w:hAnsi="Verdana" w:cs="Arial"/>
          <w:b/>
          <w:sz w:val="20"/>
        </w:rPr>
      </w:pPr>
      <w:r w:rsidRPr="00193987">
        <w:rPr>
          <w:rFonts w:ascii="Verdana" w:hAnsi="Verdana" w:cs="Arial"/>
          <w:b/>
          <w:sz w:val="20"/>
        </w:rPr>
        <w:t xml:space="preserve">For </w:t>
      </w:r>
      <w:sdt>
        <w:sdtPr>
          <w:rPr>
            <w:rFonts w:ascii="Verdana" w:hAnsi="Verdana" w:cs="Arial"/>
            <w:b/>
            <w:sz w:val="20"/>
          </w:rPr>
          <w:id w:val="73494366"/>
          <w:placeholder>
            <w:docPart w:val="EF8E6D3D83FB4C589A10E616B01B68FE"/>
          </w:placeholder>
        </w:sdtPr>
        <w:sdtEndPr>
          <w:rPr>
            <w:highlight w:val="yellow"/>
          </w:rPr>
        </w:sdtEndPr>
        <w:sdtContent>
          <w:r w:rsidRPr="00193987">
            <w:rPr>
              <w:rFonts w:ascii="Verdana" w:hAnsi="Verdana" w:cs="Arial"/>
              <w:b/>
              <w:sz w:val="20"/>
              <w:highlight w:val="yellow"/>
            </w:rPr>
            <w:t>Name of Applicant</w:t>
          </w:r>
        </w:sdtContent>
      </w:sdt>
    </w:p>
    <w:p w14:paraId="606E924B" w14:textId="77777777" w:rsidR="00D60602" w:rsidRDefault="00D60602" w:rsidP="00D60602">
      <w:pPr>
        <w:tabs>
          <w:tab w:val="left" w:pos="0"/>
        </w:tabs>
        <w:rPr>
          <w:rFonts w:ascii="Verdana" w:hAnsi="Verdana" w:cs="Arial"/>
          <w:bCs/>
          <w:sz w:val="20"/>
        </w:rPr>
      </w:pPr>
      <w:proofErr w:type="gramStart"/>
      <w:r>
        <w:rPr>
          <w:rFonts w:ascii="Verdana" w:hAnsi="Verdana" w:cs="Arial"/>
          <w:bCs/>
          <w:sz w:val="20"/>
        </w:rPr>
        <w:t>Name :</w:t>
      </w:r>
      <w:proofErr w:type="gramEnd"/>
    </w:p>
    <w:p w14:paraId="0CEF39F7" w14:textId="77777777" w:rsidR="00D60602" w:rsidRPr="000C21A9" w:rsidRDefault="00D60602" w:rsidP="00D60602">
      <w:pPr>
        <w:tabs>
          <w:tab w:val="left" w:pos="0"/>
        </w:tabs>
        <w:rPr>
          <w:rFonts w:ascii="Verdana" w:hAnsi="Verdana" w:cs="Arial"/>
          <w:bCs/>
          <w:sz w:val="20"/>
        </w:rPr>
      </w:pPr>
      <w:proofErr w:type="gramStart"/>
      <w:r>
        <w:rPr>
          <w:rFonts w:ascii="Verdana" w:hAnsi="Verdana" w:cs="Arial"/>
          <w:bCs/>
          <w:sz w:val="20"/>
        </w:rPr>
        <w:t>Date :</w:t>
      </w:r>
      <w:proofErr w:type="gramEnd"/>
      <w:r w:rsidRPr="000C21A9">
        <w:rPr>
          <w:rFonts w:ascii="Verdana" w:hAnsi="Verdana" w:cs="Arial"/>
          <w:bCs/>
          <w:sz w:val="20"/>
        </w:rPr>
        <w:t xml:space="preserve">   </w:t>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Pr>
          <w:rFonts w:ascii="Verdana" w:hAnsi="Verdana" w:cs="Arial"/>
          <w:bCs/>
          <w:sz w:val="20"/>
        </w:rPr>
        <w:tab/>
      </w:r>
      <w:r w:rsidRPr="000C21A9">
        <w:rPr>
          <w:rFonts w:ascii="Verdana" w:hAnsi="Verdana" w:cs="Arial"/>
          <w:bCs/>
          <w:sz w:val="20"/>
        </w:rPr>
        <w:t xml:space="preserve">                                           </w:t>
      </w:r>
    </w:p>
    <w:p w14:paraId="508F6FBA" w14:textId="77777777" w:rsidR="00D60602" w:rsidRDefault="00D60602" w:rsidP="00D60602">
      <w:pPr>
        <w:tabs>
          <w:tab w:val="left" w:pos="0"/>
        </w:tabs>
        <w:rPr>
          <w:rFonts w:ascii="Verdana" w:hAnsi="Verdana" w:cs="Arial"/>
          <w:bCs/>
          <w:sz w:val="20"/>
        </w:rPr>
      </w:pPr>
      <w:proofErr w:type="gramStart"/>
      <w:r>
        <w:rPr>
          <w:rFonts w:ascii="Verdana" w:hAnsi="Verdana" w:cs="Arial"/>
          <w:bCs/>
          <w:sz w:val="20"/>
        </w:rPr>
        <w:t>Signature :</w:t>
      </w:r>
      <w:proofErr w:type="gramEnd"/>
    </w:p>
    <w:p w14:paraId="29BE18D9" w14:textId="77777777" w:rsidR="00D60602" w:rsidRDefault="00D60602" w:rsidP="00D60602">
      <w:pPr>
        <w:tabs>
          <w:tab w:val="left" w:pos="0"/>
        </w:tabs>
        <w:rPr>
          <w:rFonts w:ascii="Verdana" w:hAnsi="Verdana" w:cs="Arial"/>
          <w:bCs/>
          <w:sz w:val="20"/>
        </w:rPr>
      </w:pPr>
    </w:p>
    <w:p w14:paraId="4E99E419" w14:textId="77777777" w:rsidR="00D60602" w:rsidRDefault="00D60602" w:rsidP="00D60602">
      <w:pPr>
        <w:ind w:left="284"/>
        <w:jc w:val="both"/>
        <w:rPr>
          <w:rFonts w:ascii="Verdana" w:eastAsia="Times New Roman" w:hAnsi="Verdana" w:cs="Arial"/>
          <w:sz w:val="20"/>
          <w:lang w:eastAsia="en-GB"/>
        </w:rPr>
      </w:pPr>
    </w:p>
    <w:p w14:paraId="6E41DD7E" w14:textId="3149E28C" w:rsidR="00C5111F" w:rsidRDefault="00C5111F" w:rsidP="0057783C">
      <w:pPr>
        <w:jc w:val="both"/>
        <w:rPr>
          <w:rFonts w:ascii="Verdana" w:eastAsia="Times New Roman" w:hAnsi="Verdana" w:cs="Arial"/>
          <w:sz w:val="20"/>
          <w:lang w:eastAsia="en-GB"/>
        </w:rPr>
      </w:pPr>
    </w:p>
    <w:p w14:paraId="7A84D299" w14:textId="77777777" w:rsidR="00BD0F75" w:rsidRPr="000C21A9" w:rsidRDefault="00BD0F75" w:rsidP="0057783C">
      <w:pPr>
        <w:jc w:val="both"/>
        <w:rPr>
          <w:rFonts w:ascii="Verdana" w:eastAsia="Times New Roman" w:hAnsi="Verdana" w:cs="Arial"/>
          <w:sz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3"/>
      </w:tblGrid>
      <w:tr w:rsidR="002B416E" w14:paraId="576FEBC0" w14:textId="77777777" w:rsidTr="00D60602">
        <w:tc>
          <w:tcPr>
            <w:tcW w:w="4701" w:type="dxa"/>
          </w:tcPr>
          <w:p w14:paraId="576FEBA8" w14:textId="421DE941" w:rsidR="002B416E" w:rsidRPr="002B416E" w:rsidRDefault="002B416E" w:rsidP="0057783C">
            <w:pPr>
              <w:tabs>
                <w:tab w:val="left" w:pos="0"/>
              </w:tabs>
              <w:rPr>
                <w:rFonts w:ascii="Verdana" w:hAnsi="Verdana" w:cs="Arial"/>
                <w:b/>
                <w:bCs/>
                <w:sz w:val="20"/>
              </w:rPr>
            </w:pPr>
            <w:r w:rsidRPr="002B416E">
              <w:rPr>
                <w:rFonts w:ascii="Verdana" w:hAnsi="Verdana" w:cs="Arial"/>
                <w:b/>
                <w:bCs/>
                <w:sz w:val="20"/>
              </w:rPr>
              <w:t xml:space="preserve">For </w:t>
            </w:r>
            <w:r w:rsidR="00D60602">
              <w:rPr>
                <w:rFonts w:ascii="Verdana" w:hAnsi="Verdana" w:cs="Arial"/>
                <w:b/>
                <w:bCs/>
                <w:sz w:val="20"/>
              </w:rPr>
              <w:t>NMWE</w:t>
            </w:r>
          </w:p>
          <w:p w14:paraId="576FEBA9" w14:textId="77777777" w:rsidR="002B416E" w:rsidRDefault="002B416E" w:rsidP="0057783C">
            <w:pPr>
              <w:tabs>
                <w:tab w:val="left" w:pos="0"/>
              </w:tabs>
              <w:rPr>
                <w:rFonts w:ascii="Verdana" w:hAnsi="Verdana" w:cs="Arial"/>
                <w:bCs/>
                <w:sz w:val="20"/>
              </w:rPr>
            </w:pPr>
            <w:proofErr w:type="gramStart"/>
            <w:r>
              <w:rPr>
                <w:rFonts w:ascii="Verdana" w:hAnsi="Verdana" w:cs="Arial"/>
                <w:bCs/>
                <w:sz w:val="20"/>
              </w:rPr>
              <w:t>Name :</w:t>
            </w:r>
            <w:proofErr w:type="gramEnd"/>
          </w:p>
          <w:p w14:paraId="576FEBAB" w14:textId="77777777" w:rsidR="002B416E" w:rsidRPr="000C21A9" w:rsidRDefault="002B416E" w:rsidP="0057783C">
            <w:pPr>
              <w:tabs>
                <w:tab w:val="left" w:pos="0"/>
              </w:tabs>
              <w:rPr>
                <w:rFonts w:ascii="Verdana" w:hAnsi="Verdana" w:cs="Arial"/>
                <w:bCs/>
                <w:sz w:val="20"/>
              </w:rPr>
            </w:pPr>
            <w:proofErr w:type="gramStart"/>
            <w:r>
              <w:rPr>
                <w:rFonts w:ascii="Verdana" w:hAnsi="Verdana" w:cs="Arial"/>
                <w:bCs/>
                <w:sz w:val="20"/>
              </w:rPr>
              <w:t>Date :</w:t>
            </w:r>
            <w:proofErr w:type="gramEnd"/>
            <w:r w:rsidRPr="000C21A9">
              <w:rPr>
                <w:rFonts w:ascii="Verdana" w:hAnsi="Verdana" w:cs="Arial"/>
                <w:bCs/>
                <w:sz w:val="20"/>
              </w:rPr>
              <w:t xml:space="preserve">   </w:t>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Pr>
                <w:rFonts w:ascii="Verdana" w:hAnsi="Verdana" w:cs="Arial"/>
                <w:bCs/>
                <w:sz w:val="20"/>
              </w:rPr>
              <w:tab/>
            </w:r>
            <w:r w:rsidRPr="000C21A9">
              <w:rPr>
                <w:rFonts w:ascii="Verdana" w:hAnsi="Verdana" w:cs="Arial"/>
                <w:bCs/>
                <w:sz w:val="20"/>
              </w:rPr>
              <w:t xml:space="preserve">                                           </w:t>
            </w:r>
          </w:p>
          <w:p w14:paraId="576FEBAC" w14:textId="77777777" w:rsidR="002B416E" w:rsidRDefault="002B416E" w:rsidP="0057783C">
            <w:pPr>
              <w:tabs>
                <w:tab w:val="left" w:pos="0"/>
              </w:tabs>
              <w:rPr>
                <w:rFonts w:ascii="Verdana" w:hAnsi="Verdana" w:cs="Arial"/>
                <w:bCs/>
                <w:sz w:val="20"/>
              </w:rPr>
            </w:pPr>
            <w:proofErr w:type="gramStart"/>
            <w:r>
              <w:rPr>
                <w:rFonts w:ascii="Verdana" w:hAnsi="Verdana" w:cs="Arial"/>
                <w:bCs/>
                <w:sz w:val="20"/>
              </w:rPr>
              <w:t>Signature :</w:t>
            </w:r>
            <w:proofErr w:type="gramEnd"/>
          </w:p>
          <w:p w14:paraId="576FEBAD" w14:textId="77777777" w:rsidR="002B416E" w:rsidRDefault="002B416E" w:rsidP="0057783C">
            <w:pPr>
              <w:tabs>
                <w:tab w:val="left" w:pos="0"/>
              </w:tabs>
              <w:rPr>
                <w:rFonts w:ascii="Verdana" w:hAnsi="Verdana" w:cs="Arial"/>
                <w:bCs/>
                <w:sz w:val="20"/>
              </w:rPr>
            </w:pPr>
          </w:p>
          <w:p w14:paraId="576FEBAE" w14:textId="77777777" w:rsidR="002B416E" w:rsidRDefault="002B416E" w:rsidP="0057783C">
            <w:pPr>
              <w:tabs>
                <w:tab w:val="left" w:pos="0"/>
              </w:tabs>
              <w:rPr>
                <w:rFonts w:ascii="Verdana" w:hAnsi="Verdana" w:cs="Arial"/>
                <w:bCs/>
                <w:sz w:val="20"/>
              </w:rPr>
            </w:pPr>
          </w:p>
          <w:p w14:paraId="4A6AF739" w14:textId="77777777" w:rsidR="006335C8" w:rsidRDefault="006335C8" w:rsidP="0057783C">
            <w:pPr>
              <w:tabs>
                <w:tab w:val="left" w:pos="0"/>
              </w:tabs>
              <w:rPr>
                <w:rFonts w:ascii="Verdana" w:hAnsi="Verdana" w:cs="Arial"/>
                <w:bCs/>
                <w:sz w:val="20"/>
              </w:rPr>
            </w:pPr>
          </w:p>
          <w:p w14:paraId="74725C78" w14:textId="77777777" w:rsidR="006335C8" w:rsidRDefault="006335C8" w:rsidP="0057783C">
            <w:pPr>
              <w:tabs>
                <w:tab w:val="left" w:pos="0"/>
              </w:tabs>
              <w:rPr>
                <w:rFonts w:ascii="Verdana" w:hAnsi="Verdana" w:cs="Arial"/>
                <w:bCs/>
                <w:sz w:val="20"/>
              </w:rPr>
            </w:pPr>
          </w:p>
          <w:p w14:paraId="4E63AC0A" w14:textId="77777777" w:rsidR="006335C8" w:rsidRDefault="006335C8" w:rsidP="0057783C">
            <w:pPr>
              <w:tabs>
                <w:tab w:val="left" w:pos="0"/>
              </w:tabs>
              <w:rPr>
                <w:rFonts w:ascii="Verdana" w:hAnsi="Verdana" w:cs="Arial"/>
                <w:bCs/>
                <w:sz w:val="20"/>
              </w:rPr>
            </w:pPr>
          </w:p>
          <w:p w14:paraId="074AAED0" w14:textId="77777777" w:rsidR="006335C8" w:rsidRDefault="006335C8" w:rsidP="0057783C">
            <w:pPr>
              <w:tabs>
                <w:tab w:val="left" w:pos="0"/>
              </w:tabs>
              <w:rPr>
                <w:rFonts w:ascii="Verdana" w:hAnsi="Verdana" w:cs="Arial"/>
                <w:bCs/>
                <w:sz w:val="20"/>
              </w:rPr>
            </w:pPr>
          </w:p>
          <w:p w14:paraId="576FEBB1" w14:textId="77777777" w:rsidR="002B416E" w:rsidRDefault="002B416E" w:rsidP="0057783C">
            <w:pPr>
              <w:tabs>
                <w:tab w:val="left" w:pos="0"/>
              </w:tabs>
              <w:rPr>
                <w:rFonts w:ascii="Verdana" w:hAnsi="Verdana" w:cs="Arial"/>
                <w:bCs/>
                <w:sz w:val="20"/>
              </w:rPr>
            </w:pPr>
          </w:p>
          <w:p w14:paraId="734F6DB3" w14:textId="77777777" w:rsidR="006335C8" w:rsidRPr="002B416E" w:rsidRDefault="006335C8" w:rsidP="006335C8">
            <w:pPr>
              <w:tabs>
                <w:tab w:val="left" w:pos="142"/>
                <w:tab w:val="left" w:pos="284"/>
              </w:tabs>
              <w:ind w:left="-105" w:firstLine="142"/>
              <w:rPr>
                <w:rFonts w:ascii="Verdana" w:hAnsi="Verdana" w:cs="Arial"/>
                <w:b/>
                <w:bCs/>
                <w:sz w:val="20"/>
              </w:rPr>
            </w:pPr>
            <w:r w:rsidRPr="002B416E">
              <w:rPr>
                <w:rFonts w:ascii="Verdana" w:hAnsi="Verdana" w:cs="Arial"/>
                <w:b/>
                <w:bCs/>
                <w:sz w:val="20"/>
              </w:rPr>
              <w:t>For Petcore</w:t>
            </w:r>
            <w:r>
              <w:rPr>
                <w:rFonts w:ascii="Verdana" w:hAnsi="Verdana" w:cs="Arial"/>
                <w:b/>
                <w:bCs/>
                <w:sz w:val="20"/>
              </w:rPr>
              <w:t xml:space="preserve"> Europe</w:t>
            </w:r>
          </w:p>
          <w:p w14:paraId="493056A6" w14:textId="77777777" w:rsidR="006335C8" w:rsidRDefault="006335C8" w:rsidP="006335C8">
            <w:pPr>
              <w:tabs>
                <w:tab w:val="left" w:pos="0"/>
              </w:tabs>
              <w:ind w:left="-105"/>
              <w:rPr>
                <w:rFonts w:ascii="Verdana" w:hAnsi="Verdana" w:cs="Arial"/>
                <w:bCs/>
                <w:sz w:val="20"/>
              </w:rPr>
            </w:pPr>
            <w:r>
              <w:rPr>
                <w:rFonts w:ascii="Verdana" w:hAnsi="Verdana" w:cs="Arial"/>
                <w:bCs/>
                <w:sz w:val="20"/>
              </w:rPr>
              <w:t xml:space="preserve">  </w:t>
            </w:r>
            <w:proofErr w:type="gramStart"/>
            <w:r>
              <w:rPr>
                <w:rFonts w:ascii="Verdana" w:hAnsi="Verdana" w:cs="Arial"/>
                <w:bCs/>
                <w:sz w:val="20"/>
              </w:rPr>
              <w:t>Name :</w:t>
            </w:r>
            <w:proofErr w:type="gramEnd"/>
          </w:p>
          <w:p w14:paraId="5E790A6D" w14:textId="77777777" w:rsidR="006335C8" w:rsidRPr="000C21A9" w:rsidRDefault="006335C8" w:rsidP="006335C8">
            <w:pPr>
              <w:tabs>
                <w:tab w:val="left" w:pos="0"/>
              </w:tabs>
              <w:ind w:left="-105"/>
              <w:rPr>
                <w:rFonts w:ascii="Verdana" w:hAnsi="Verdana" w:cs="Arial"/>
                <w:bCs/>
                <w:sz w:val="20"/>
              </w:rPr>
            </w:pPr>
            <w:r>
              <w:rPr>
                <w:rFonts w:ascii="Verdana" w:hAnsi="Verdana" w:cs="Arial"/>
                <w:bCs/>
                <w:sz w:val="20"/>
              </w:rPr>
              <w:t xml:space="preserve">  </w:t>
            </w:r>
            <w:proofErr w:type="gramStart"/>
            <w:r>
              <w:rPr>
                <w:rFonts w:ascii="Verdana" w:hAnsi="Verdana" w:cs="Arial"/>
                <w:bCs/>
                <w:sz w:val="20"/>
              </w:rPr>
              <w:t>Date :</w:t>
            </w:r>
            <w:proofErr w:type="gramEnd"/>
            <w:r w:rsidRPr="000C21A9">
              <w:rPr>
                <w:rFonts w:ascii="Verdana" w:hAnsi="Verdana" w:cs="Arial"/>
                <w:bCs/>
                <w:sz w:val="20"/>
              </w:rPr>
              <w:t xml:space="preserve">   </w:t>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Pr>
                <w:rFonts w:ascii="Verdana" w:hAnsi="Verdana" w:cs="Arial"/>
                <w:bCs/>
                <w:sz w:val="20"/>
              </w:rPr>
              <w:tab/>
            </w:r>
            <w:r w:rsidRPr="000C21A9">
              <w:rPr>
                <w:rFonts w:ascii="Verdana" w:hAnsi="Verdana" w:cs="Arial"/>
                <w:bCs/>
                <w:sz w:val="20"/>
              </w:rPr>
              <w:t xml:space="preserve">                                           </w:t>
            </w:r>
          </w:p>
          <w:p w14:paraId="6491D58E" w14:textId="77777777" w:rsidR="006335C8" w:rsidRDefault="006335C8" w:rsidP="006335C8">
            <w:pPr>
              <w:tabs>
                <w:tab w:val="left" w:pos="0"/>
              </w:tabs>
              <w:ind w:left="-105"/>
              <w:rPr>
                <w:rFonts w:ascii="Verdana" w:hAnsi="Verdana" w:cs="Arial"/>
                <w:bCs/>
                <w:sz w:val="20"/>
              </w:rPr>
            </w:pPr>
            <w:r>
              <w:rPr>
                <w:rFonts w:ascii="Verdana" w:hAnsi="Verdana" w:cs="Arial"/>
                <w:bCs/>
                <w:sz w:val="20"/>
              </w:rPr>
              <w:t xml:space="preserve">  </w:t>
            </w:r>
            <w:proofErr w:type="gramStart"/>
            <w:r>
              <w:rPr>
                <w:rFonts w:ascii="Verdana" w:hAnsi="Verdana" w:cs="Arial"/>
                <w:bCs/>
                <w:sz w:val="20"/>
              </w:rPr>
              <w:t>Signature :</w:t>
            </w:r>
            <w:proofErr w:type="gramEnd"/>
          </w:p>
          <w:p w14:paraId="576FEBB2" w14:textId="49BAA03F" w:rsidR="002B416E" w:rsidRPr="000C21A9" w:rsidRDefault="006335C8" w:rsidP="006335C8">
            <w:pPr>
              <w:tabs>
                <w:tab w:val="left" w:pos="0"/>
              </w:tabs>
              <w:rPr>
                <w:rFonts w:ascii="Verdana" w:hAnsi="Verdana" w:cs="Arial"/>
                <w:bCs/>
                <w:sz w:val="20"/>
              </w:rPr>
            </w:pPr>
            <w:r>
              <w:rPr>
                <w:rFonts w:ascii="Verdana" w:hAnsi="Verdana" w:cs="Arial"/>
                <w:bCs/>
                <w:sz w:val="20"/>
              </w:rPr>
              <w:br w:type="page"/>
            </w:r>
          </w:p>
          <w:p w14:paraId="576FEBB3" w14:textId="77777777" w:rsidR="002B416E" w:rsidRDefault="002B416E" w:rsidP="0057783C">
            <w:pPr>
              <w:tabs>
                <w:tab w:val="left" w:pos="0"/>
              </w:tabs>
              <w:rPr>
                <w:rFonts w:ascii="Verdana" w:hAnsi="Verdana" w:cs="Arial"/>
                <w:bCs/>
                <w:sz w:val="20"/>
              </w:rPr>
            </w:pPr>
          </w:p>
        </w:tc>
        <w:tc>
          <w:tcPr>
            <w:tcW w:w="4703" w:type="dxa"/>
          </w:tcPr>
          <w:p w14:paraId="576FEBB9" w14:textId="77777777" w:rsidR="002B416E" w:rsidRDefault="002B416E" w:rsidP="0057783C">
            <w:pPr>
              <w:tabs>
                <w:tab w:val="left" w:pos="0"/>
              </w:tabs>
              <w:rPr>
                <w:rFonts w:ascii="Verdana" w:hAnsi="Verdana" w:cs="Arial"/>
                <w:bCs/>
                <w:sz w:val="20"/>
              </w:rPr>
            </w:pPr>
          </w:p>
          <w:p w14:paraId="576FEBBA" w14:textId="77777777" w:rsidR="002B416E" w:rsidRDefault="002B416E" w:rsidP="0057783C">
            <w:pPr>
              <w:tabs>
                <w:tab w:val="left" w:pos="0"/>
              </w:tabs>
              <w:rPr>
                <w:rFonts w:ascii="Verdana" w:hAnsi="Verdana" w:cs="Arial"/>
                <w:bCs/>
                <w:sz w:val="20"/>
              </w:rPr>
            </w:pPr>
          </w:p>
          <w:p w14:paraId="576FEBBB" w14:textId="77777777" w:rsidR="002B416E" w:rsidRDefault="002B416E" w:rsidP="0057783C">
            <w:pPr>
              <w:tabs>
                <w:tab w:val="left" w:pos="0"/>
              </w:tabs>
              <w:rPr>
                <w:rFonts w:ascii="Verdana" w:hAnsi="Verdana" w:cs="Arial"/>
                <w:bCs/>
                <w:sz w:val="20"/>
              </w:rPr>
            </w:pPr>
          </w:p>
          <w:p w14:paraId="576FEBBC" w14:textId="77777777" w:rsidR="002B416E" w:rsidRDefault="002B416E" w:rsidP="0057783C">
            <w:pPr>
              <w:tabs>
                <w:tab w:val="left" w:pos="0"/>
              </w:tabs>
              <w:rPr>
                <w:rFonts w:ascii="Verdana" w:hAnsi="Verdana" w:cs="Arial"/>
                <w:bCs/>
                <w:sz w:val="20"/>
              </w:rPr>
            </w:pPr>
          </w:p>
          <w:p w14:paraId="576FEBBD" w14:textId="77777777" w:rsidR="002B416E" w:rsidRDefault="002B416E" w:rsidP="0057783C">
            <w:pPr>
              <w:tabs>
                <w:tab w:val="left" w:pos="0"/>
              </w:tabs>
              <w:rPr>
                <w:rFonts w:ascii="Verdana" w:hAnsi="Verdana" w:cs="Arial"/>
                <w:bCs/>
                <w:sz w:val="20"/>
              </w:rPr>
            </w:pPr>
          </w:p>
          <w:p w14:paraId="576FEBBE" w14:textId="77777777" w:rsidR="002B416E" w:rsidRPr="000C21A9" w:rsidRDefault="002B416E" w:rsidP="0057783C">
            <w:pPr>
              <w:tabs>
                <w:tab w:val="left" w:pos="0"/>
              </w:tabs>
              <w:rPr>
                <w:rFonts w:ascii="Verdana" w:hAnsi="Verdana" w:cs="Arial"/>
                <w:bCs/>
                <w:sz w:val="20"/>
              </w:rPr>
            </w:pPr>
          </w:p>
          <w:p w14:paraId="576FEBBF" w14:textId="77777777" w:rsidR="002B416E" w:rsidRDefault="002B416E" w:rsidP="0057783C">
            <w:pPr>
              <w:tabs>
                <w:tab w:val="left" w:pos="0"/>
              </w:tabs>
              <w:rPr>
                <w:rFonts w:ascii="Verdana" w:hAnsi="Verdana" w:cs="Arial"/>
                <w:bCs/>
                <w:sz w:val="20"/>
              </w:rPr>
            </w:pPr>
          </w:p>
        </w:tc>
      </w:tr>
      <w:tr w:rsidR="002B416E" w14:paraId="576FEBD9" w14:textId="77777777" w:rsidTr="00D60602">
        <w:tc>
          <w:tcPr>
            <w:tcW w:w="4701" w:type="dxa"/>
          </w:tcPr>
          <w:p w14:paraId="576FEBCB" w14:textId="77777777" w:rsidR="002B416E" w:rsidRPr="000C21A9" w:rsidRDefault="002B416E" w:rsidP="0057783C">
            <w:pPr>
              <w:tabs>
                <w:tab w:val="left" w:pos="0"/>
              </w:tabs>
              <w:rPr>
                <w:rFonts w:ascii="Verdana" w:hAnsi="Verdana" w:cs="Arial"/>
                <w:bCs/>
                <w:sz w:val="20"/>
              </w:rPr>
            </w:pPr>
          </w:p>
          <w:p w14:paraId="576FEBCC" w14:textId="77777777" w:rsidR="002B416E" w:rsidRDefault="002B416E" w:rsidP="0057783C">
            <w:pPr>
              <w:tabs>
                <w:tab w:val="left" w:pos="0"/>
              </w:tabs>
              <w:rPr>
                <w:rFonts w:ascii="Verdana" w:hAnsi="Verdana" w:cs="Arial"/>
                <w:bCs/>
                <w:sz w:val="20"/>
              </w:rPr>
            </w:pPr>
          </w:p>
        </w:tc>
        <w:tc>
          <w:tcPr>
            <w:tcW w:w="4703" w:type="dxa"/>
          </w:tcPr>
          <w:p w14:paraId="576FEBD2" w14:textId="77777777" w:rsidR="002B416E" w:rsidRDefault="002B416E" w:rsidP="0057783C">
            <w:pPr>
              <w:tabs>
                <w:tab w:val="left" w:pos="0"/>
              </w:tabs>
              <w:rPr>
                <w:rFonts w:ascii="Verdana" w:hAnsi="Verdana" w:cs="Arial"/>
                <w:bCs/>
                <w:sz w:val="20"/>
              </w:rPr>
            </w:pPr>
          </w:p>
          <w:p w14:paraId="576FEBD3" w14:textId="77777777" w:rsidR="002B416E" w:rsidRDefault="002B416E" w:rsidP="0057783C">
            <w:pPr>
              <w:tabs>
                <w:tab w:val="left" w:pos="0"/>
              </w:tabs>
              <w:rPr>
                <w:rFonts w:ascii="Verdana" w:hAnsi="Verdana" w:cs="Arial"/>
                <w:bCs/>
                <w:sz w:val="20"/>
              </w:rPr>
            </w:pPr>
          </w:p>
          <w:p w14:paraId="576FEBD4" w14:textId="77777777" w:rsidR="002B416E" w:rsidRDefault="002B416E" w:rsidP="0057783C">
            <w:pPr>
              <w:tabs>
                <w:tab w:val="left" w:pos="0"/>
              </w:tabs>
              <w:rPr>
                <w:rFonts w:ascii="Verdana" w:hAnsi="Verdana" w:cs="Arial"/>
                <w:bCs/>
                <w:sz w:val="20"/>
              </w:rPr>
            </w:pPr>
          </w:p>
          <w:p w14:paraId="576FEBD5" w14:textId="77777777" w:rsidR="002B416E" w:rsidRDefault="002B416E" w:rsidP="0057783C">
            <w:pPr>
              <w:tabs>
                <w:tab w:val="left" w:pos="0"/>
              </w:tabs>
              <w:rPr>
                <w:rFonts w:ascii="Verdana" w:hAnsi="Verdana" w:cs="Arial"/>
                <w:bCs/>
                <w:sz w:val="20"/>
              </w:rPr>
            </w:pPr>
          </w:p>
          <w:p w14:paraId="576FEBD6" w14:textId="77777777" w:rsidR="002B416E" w:rsidRDefault="002B416E" w:rsidP="0057783C">
            <w:pPr>
              <w:tabs>
                <w:tab w:val="left" w:pos="0"/>
              </w:tabs>
              <w:rPr>
                <w:rFonts w:ascii="Verdana" w:hAnsi="Verdana" w:cs="Arial"/>
                <w:bCs/>
                <w:sz w:val="20"/>
              </w:rPr>
            </w:pPr>
          </w:p>
          <w:p w14:paraId="576FEBD7" w14:textId="77777777" w:rsidR="002B416E" w:rsidRPr="000C21A9" w:rsidRDefault="002B416E" w:rsidP="0057783C">
            <w:pPr>
              <w:tabs>
                <w:tab w:val="left" w:pos="0"/>
              </w:tabs>
              <w:rPr>
                <w:rFonts w:ascii="Verdana" w:hAnsi="Verdana" w:cs="Arial"/>
                <w:bCs/>
                <w:sz w:val="20"/>
              </w:rPr>
            </w:pPr>
          </w:p>
          <w:p w14:paraId="576FEBD8" w14:textId="77777777" w:rsidR="002B416E" w:rsidRDefault="002B416E" w:rsidP="0057783C">
            <w:pPr>
              <w:tabs>
                <w:tab w:val="left" w:pos="0"/>
              </w:tabs>
              <w:rPr>
                <w:rFonts w:ascii="Verdana" w:hAnsi="Verdana" w:cs="Arial"/>
                <w:bCs/>
                <w:sz w:val="20"/>
              </w:rPr>
            </w:pPr>
          </w:p>
        </w:tc>
      </w:tr>
      <w:tr w:rsidR="002B416E" w14:paraId="576FEBEF" w14:textId="77777777" w:rsidTr="00D60602">
        <w:tc>
          <w:tcPr>
            <w:tcW w:w="4701" w:type="dxa"/>
          </w:tcPr>
          <w:p w14:paraId="576FEBDA" w14:textId="77777777" w:rsidR="002B416E" w:rsidRPr="00193987" w:rsidRDefault="002B416E" w:rsidP="0057783C">
            <w:pPr>
              <w:tabs>
                <w:tab w:val="left" w:pos="0"/>
              </w:tabs>
              <w:rPr>
                <w:rFonts w:ascii="Verdana" w:hAnsi="Verdana" w:cs="Arial"/>
                <w:b/>
                <w:sz w:val="20"/>
              </w:rPr>
            </w:pPr>
            <w:r w:rsidRPr="00193987">
              <w:rPr>
                <w:rFonts w:ascii="Verdana" w:hAnsi="Verdana" w:cs="Arial"/>
                <w:b/>
                <w:sz w:val="20"/>
              </w:rPr>
              <w:t>For UNESDA</w:t>
            </w:r>
          </w:p>
          <w:p w14:paraId="576FEBDB" w14:textId="77777777" w:rsidR="002B416E" w:rsidRDefault="002B416E" w:rsidP="0057783C">
            <w:pPr>
              <w:tabs>
                <w:tab w:val="left" w:pos="0"/>
              </w:tabs>
              <w:rPr>
                <w:rFonts w:ascii="Verdana" w:hAnsi="Verdana" w:cs="Arial"/>
                <w:bCs/>
                <w:sz w:val="20"/>
              </w:rPr>
            </w:pPr>
            <w:proofErr w:type="gramStart"/>
            <w:r>
              <w:rPr>
                <w:rFonts w:ascii="Verdana" w:hAnsi="Verdana" w:cs="Arial"/>
                <w:bCs/>
                <w:sz w:val="20"/>
              </w:rPr>
              <w:t>Name :</w:t>
            </w:r>
            <w:proofErr w:type="gramEnd"/>
          </w:p>
          <w:p w14:paraId="576FEBDD" w14:textId="77777777" w:rsidR="002B416E" w:rsidRPr="000C21A9" w:rsidRDefault="002B416E" w:rsidP="0057783C">
            <w:pPr>
              <w:tabs>
                <w:tab w:val="left" w:pos="0"/>
              </w:tabs>
              <w:rPr>
                <w:rFonts w:ascii="Verdana" w:hAnsi="Verdana" w:cs="Arial"/>
                <w:bCs/>
                <w:sz w:val="20"/>
              </w:rPr>
            </w:pPr>
            <w:proofErr w:type="gramStart"/>
            <w:r>
              <w:rPr>
                <w:rFonts w:ascii="Verdana" w:hAnsi="Verdana" w:cs="Arial"/>
                <w:bCs/>
                <w:sz w:val="20"/>
              </w:rPr>
              <w:t>Date :</w:t>
            </w:r>
            <w:proofErr w:type="gramEnd"/>
            <w:r w:rsidRPr="000C21A9">
              <w:rPr>
                <w:rFonts w:ascii="Verdana" w:hAnsi="Verdana" w:cs="Arial"/>
                <w:bCs/>
                <w:sz w:val="20"/>
              </w:rPr>
              <w:t xml:space="preserve">   </w:t>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sidRPr="000C21A9">
              <w:rPr>
                <w:rFonts w:ascii="Verdana" w:hAnsi="Verdana" w:cs="Arial"/>
                <w:bCs/>
                <w:sz w:val="20"/>
              </w:rPr>
              <w:tab/>
            </w:r>
            <w:r>
              <w:rPr>
                <w:rFonts w:ascii="Verdana" w:hAnsi="Verdana" w:cs="Arial"/>
                <w:bCs/>
                <w:sz w:val="20"/>
              </w:rPr>
              <w:tab/>
            </w:r>
            <w:r w:rsidRPr="000C21A9">
              <w:rPr>
                <w:rFonts w:ascii="Verdana" w:hAnsi="Verdana" w:cs="Arial"/>
                <w:bCs/>
                <w:sz w:val="20"/>
              </w:rPr>
              <w:t xml:space="preserve">                                           </w:t>
            </w:r>
          </w:p>
          <w:p w14:paraId="576FEBDE" w14:textId="77777777" w:rsidR="002B416E" w:rsidRDefault="002B416E" w:rsidP="0057783C">
            <w:pPr>
              <w:tabs>
                <w:tab w:val="left" w:pos="0"/>
              </w:tabs>
              <w:rPr>
                <w:rFonts w:ascii="Verdana" w:hAnsi="Verdana" w:cs="Arial"/>
                <w:bCs/>
                <w:sz w:val="20"/>
              </w:rPr>
            </w:pPr>
            <w:proofErr w:type="gramStart"/>
            <w:r>
              <w:rPr>
                <w:rFonts w:ascii="Verdana" w:hAnsi="Verdana" w:cs="Arial"/>
                <w:bCs/>
                <w:sz w:val="20"/>
              </w:rPr>
              <w:t>Signature :</w:t>
            </w:r>
            <w:proofErr w:type="gramEnd"/>
          </w:p>
          <w:p w14:paraId="576FEBDF" w14:textId="77777777" w:rsidR="002B416E" w:rsidRDefault="002B416E" w:rsidP="0057783C">
            <w:pPr>
              <w:tabs>
                <w:tab w:val="left" w:pos="0"/>
              </w:tabs>
              <w:rPr>
                <w:rFonts w:ascii="Verdana" w:hAnsi="Verdana" w:cs="Arial"/>
                <w:bCs/>
                <w:sz w:val="20"/>
              </w:rPr>
            </w:pPr>
          </w:p>
          <w:p w14:paraId="53F43070" w14:textId="77777777" w:rsidR="002B416E" w:rsidRDefault="002B416E" w:rsidP="0057783C">
            <w:pPr>
              <w:tabs>
                <w:tab w:val="left" w:pos="0"/>
              </w:tabs>
              <w:rPr>
                <w:rFonts w:ascii="Verdana" w:hAnsi="Verdana" w:cs="Arial"/>
                <w:bCs/>
                <w:sz w:val="20"/>
              </w:rPr>
            </w:pPr>
          </w:p>
          <w:p w14:paraId="5E87A64A" w14:textId="77777777" w:rsidR="00D60602" w:rsidRDefault="00D60602" w:rsidP="0057783C">
            <w:pPr>
              <w:tabs>
                <w:tab w:val="left" w:pos="0"/>
              </w:tabs>
              <w:rPr>
                <w:rFonts w:ascii="Verdana" w:hAnsi="Verdana" w:cs="Arial"/>
                <w:bCs/>
                <w:sz w:val="20"/>
              </w:rPr>
            </w:pPr>
          </w:p>
          <w:p w14:paraId="576FEBE5" w14:textId="59F31C0B" w:rsidR="00D60602" w:rsidRDefault="00D60602" w:rsidP="0057783C">
            <w:pPr>
              <w:tabs>
                <w:tab w:val="left" w:pos="0"/>
              </w:tabs>
              <w:rPr>
                <w:rFonts w:ascii="Verdana" w:hAnsi="Verdana" w:cs="Arial"/>
                <w:bCs/>
                <w:sz w:val="20"/>
              </w:rPr>
            </w:pPr>
          </w:p>
        </w:tc>
        <w:tc>
          <w:tcPr>
            <w:tcW w:w="4703" w:type="dxa"/>
          </w:tcPr>
          <w:p w14:paraId="576FEBEC" w14:textId="77777777" w:rsidR="002B416E" w:rsidRDefault="002B416E" w:rsidP="0057783C">
            <w:pPr>
              <w:tabs>
                <w:tab w:val="left" w:pos="0"/>
              </w:tabs>
              <w:rPr>
                <w:rFonts w:ascii="Verdana" w:hAnsi="Verdana" w:cs="Arial"/>
                <w:bCs/>
                <w:sz w:val="20"/>
              </w:rPr>
            </w:pPr>
          </w:p>
          <w:p w14:paraId="576FEBED" w14:textId="77777777" w:rsidR="002B416E" w:rsidRDefault="002B416E" w:rsidP="0057783C">
            <w:pPr>
              <w:tabs>
                <w:tab w:val="left" w:pos="0"/>
              </w:tabs>
              <w:rPr>
                <w:rFonts w:ascii="Verdana" w:hAnsi="Verdana" w:cs="Arial"/>
                <w:bCs/>
                <w:sz w:val="20"/>
              </w:rPr>
            </w:pPr>
          </w:p>
          <w:p w14:paraId="576FEBEE" w14:textId="77777777" w:rsidR="002B416E" w:rsidRDefault="002B416E" w:rsidP="0057783C">
            <w:pPr>
              <w:tabs>
                <w:tab w:val="left" w:pos="0"/>
              </w:tabs>
              <w:rPr>
                <w:rFonts w:ascii="Verdana" w:hAnsi="Verdana" w:cs="Arial"/>
                <w:bCs/>
                <w:sz w:val="20"/>
              </w:rPr>
            </w:pPr>
          </w:p>
        </w:tc>
      </w:tr>
    </w:tbl>
    <w:p w14:paraId="576FEBF0" w14:textId="6FB8A21E" w:rsidR="00D90645" w:rsidRDefault="00D90645">
      <w:pPr>
        <w:rPr>
          <w:rFonts w:ascii="Verdana" w:hAnsi="Verdana" w:cs="Arial"/>
          <w:bCs/>
          <w:sz w:val="20"/>
        </w:rPr>
      </w:pPr>
    </w:p>
    <w:p w14:paraId="3D3ADD54" w14:textId="77777777" w:rsidR="002B416E" w:rsidRPr="000C21A9" w:rsidRDefault="002B416E" w:rsidP="0057783C">
      <w:pPr>
        <w:tabs>
          <w:tab w:val="left" w:pos="0"/>
        </w:tabs>
        <w:rPr>
          <w:rFonts w:ascii="Verdana" w:hAnsi="Verdana" w:cs="Arial"/>
          <w:bCs/>
          <w:sz w:val="20"/>
        </w:rPr>
      </w:pPr>
    </w:p>
    <w:sectPr w:rsidR="002B416E" w:rsidRPr="000C21A9" w:rsidSect="00A75B49">
      <w:footerReference w:type="even" r:id="rId8"/>
      <w:footerReference w:type="default" r:id="rId9"/>
      <w:headerReference w:type="first" r:id="rId10"/>
      <w:footerReference w:type="first" r:id="rId11"/>
      <w:pgSz w:w="12240" w:h="15840" w:code="1"/>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D322" w14:textId="77777777" w:rsidR="00A75B49" w:rsidRDefault="00A75B49">
      <w:r>
        <w:separator/>
      </w:r>
    </w:p>
  </w:endnote>
  <w:endnote w:type="continuationSeparator" w:id="0">
    <w:p w14:paraId="32483BC6" w14:textId="77777777" w:rsidR="00A75B49" w:rsidRDefault="00A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EBF5" w14:textId="77777777" w:rsidR="00C815F2" w:rsidRDefault="0070488D" w:rsidP="009B2CE1">
    <w:pPr>
      <w:pStyle w:val="Footer"/>
      <w:framePr w:wrap="around" w:vAnchor="text" w:hAnchor="margin" w:xAlign="right" w:y="1"/>
      <w:rPr>
        <w:rStyle w:val="PageNumber"/>
      </w:rPr>
    </w:pPr>
    <w:r>
      <w:rPr>
        <w:rStyle w:val="PageNumber"/>
      </w:rPr>
      <w:fldChar w:fldCharType="begin"/>
    </w:r>
    <w:r w:rsidR="00C815F2">
      <w:rPr>
        <w:rStyle w:val="PageNumber"/>
      </w:rPr>
      <w:instrText xml:space="preserve">PAGE  </w:instrText>
    </w:r>
    <w:r>
      <w:rPr>
        <w:rStyle w:val="PageNumber"/>
      </w:rPr>
      <w:fldChar w:fldCharType="end"/>
    </w:r>
  </w:p>
  <w:p w14:paraId="576FEBF6" w14:textId="77777777" w:rsidR="00C815F2" w:rsidRDefault="00C815F2" w:rsidP="005D39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EBF7" w14:textId="77777777" w:rsidR="00C815F2" w:rsidRPr="00653A86" w:rsidRDefault="00C815F2" w:rsidP="00653A86">
    <w:pPr>
      <w:pStyle w:val="Footer"/>
      <w:pBdr>
        <w:top w:val="single" w:sz="12" w:space="1" w:color="auto"/>
      </w:pBdr>
      <w:tabs>
        <w:tab w:val="clear" w:pos="9072"/>
        <w:tab w:val="right" w:pos="9360"/>
      </w:tabs>
      <w:ind w:right="44"/>
      <w:rPr>
        <w:rFonts w:ascii="Verdana" w:hAnsi="Verdana" w:cs="Arial"/>
        <w:b/>
        <w:sz w:val="18"/>
        <w:szCs w:val="18"/>
      </w:rPr>
    </w:pPr>
    <w:r w:rsidRPr="00653A86">
      <w:rPr>
        <w:rFonts w:ascii="Verdana" w:hAnsi="Verdana" w:cs="Arial"/>
        <w:b/>
        <w:sz w:val="18"/>
        <w:szCs w:val="18"/>
      </w:rPr>
      <w:t>European PET Bottle Platform</w:t>
    </w:r>
  </w:p>
  <w:p w14:paraId="576FEBF8" w14:textId="6E02AB9A" w:rsidR="00C815F2" w:rsidRPr="00653A86" w:rsidRDefault="00D226E8" w:rsidP="00653A86">
    <w:pPr>
      <w:pStyle w:val="Footer"/>
      <w:pBdr>
        <w:top w:val="single" w:sz="12" w:space="1" w:color="auto"/>
      </w:pBdr>
      <w:tabs>
        <w:tab w:val="clear" w:pos="9072"/>
        <w:tab w:val="right" w:pos="9360"/>
      </w:tabs>
      <w:ind w:right="44"/>
      <w:rPr>
        <w:rFonts w:ascii="Verdana" w:hAnsi="Verdana" w:cs="Arial"/>
        <w:sz w:val="18"/>
        <w:szCs w:val="18"/>
      </w:rPr>
    </w:pPr>
    <w:r>
      <w:rPr>
        <w:rFonts w:ascii="Verdana" w:hAnsi="Verdana" w:cs="Arial"/>
        <w:sz w:val="18"/>
        <w:szCs w:val="18"/>
      </w:rPr>
      <w:t>Non-disclosure</w:t>
    </w:r>
    <w:r w:rsidR="00C815F2" w:rsidRPr="00653A86">
      <w:rPr>
        <w:rFonts w:ascii="Verdana" w:hAnsi="Verdana" w:cs="Arial"/>
        <w:sz w:val="18"/>
        <w:szCs w:val="18"/>
      </w:rPr>
      <w:t xml:space="preserve"> agreement with Applicant - version </w:t>
    </w:r>
    <w:r w:rsidR="00A16625">
      <w:rPr>
        <w:rFonts w:ascii="Verdana" w:hAnsi="Verdana" w:cs="Arial"/>
        <w:sz w:val="18"/>
        <w:szCs w:val="18"/>
      </w:rPr>
      <w:t>January 2024</w:t>
    </w:r>
    <w:r w:rsidR="00C815F2" w:rsidRPr="00653A86">
      <w:rPr>
        <w:rFonts w:ascii="Arial" w:hAnsi="Arial" w:cs="Arial"/>
        <w:sz w:val="18"/>
        <w:szCs w:val="18"/>
      </w:rPr>
      <w:tab/>
    </w:r>
    <w:r w:rsidR="00C815F2" w:rsidRPr="00653A86">
      <w:rPr>
        <w:rStyle w:val="PageNumber"/>
        <w:rFonts w:ascii="Verdana" w:hAnsi="Verdana" w:cs="Arial"/>
        <w:sz w:val="18"/>
        <w:szCs w:val="18"/>
      </w:rPr>
      <w:t xml:space="preserve">Page </w:t>
    </w:r>
    <w:r w:rsidR="0070488D" w:rsidRPr="00653A86">
      <w:rPr>
        <w:rStyle w:val="PageNumber"/>
        <w:rFonts w:ascii="Verdana" w:hAnsi="Verdana" w:cs="Arial"/>
        <w:sz w:val="18"/>
        <w:szCs w:val="18"/>
      </w:rPr>
      <w:fldChar w:fldCharType="begin"/>
    </w:r>
    <w:r w:rsidR="00C815F2" w:rsidRPr="00653A86">
      <w:rPr>
        <w:rStyle w:val="PageNumber"/>
        <w:rFonts w:ascii="Verdana" w:hAnsi="Verdana" w:cs="Arial"/>
        <w:sz w:val="18"/>
        <w:szCs w:val="18"/>
      </w:rPr>
      <w:instrText xml:space="preserve">PAGE  </w:instrText>
    </w:r>
    <w:r w:rsidR="0070488D" w:rsidRPr="00653A86">
      <w:rPr>
        <w:rStyle w:val="PageNumber"/>
        <w:rFonts w:ascii="Verdana" w:hAnsi="Verdana" w:cs="Arial"/>
        <w:sz w:val="18"/>
        <w:szCs w:val="18"/>
      </w:rPr>
      <w:fldChar w:fldCharType="separate"/>
    </w:r>
    <w:r w:rsidR="00EA241E">
      <w:rPr>
        <w:rStyle w:val="PageNumber"/>
        <w:rFonts w:ascii="Verdana" w:hAnsi="Verdana" w:cs="Arial"/>
        <w:noProof/>
        <w:sz w:val="18"/>
        <w:szCs w:val="18"/>
      </w:rPr>
      <w:t>2</w:t>
    </w:r>
    <w:r w:rsidR="0070488D" w:rsidRPr="00653A86">
      <w:rPr>
        <w:rStyle w:val="PageNumber"/>
        <w:rFonts w:ascii="Verdana" w:hAnsi="Verdana" w:cs="Arial"/>
        <w:sz w:val="18"/>
        <w:szCs w:val="18"/>
      </w:rPr>
      <w:fldChar w:fldCharType="end"/>
    </w:r>
    <w:r w:rsidR="00C815F2" w:rsidRPr="00653A86">
      <w:rPr>
        <w:rStyle w:val="PageNumber"/>
        <w:rFonts w:ascii="Verdana" w:hAnsi="Verdana" w:cs="Arial"/>
        <w:sz w:val="18"/>
        <w:szCs w:val="18"/>
      </w:rPr>
      <w:t>/</w:t>
    </w:r>
    <w:r w:rsidR="0070488D" w:rsidRPr="00653A86">
      <w:rPr>
        <w:rStyle w:val="PageNumber"/>
        <w:rFonts w:ascii="Verdana" w:hAnsi="Verdana" w:cs="Arial"/>
        <w:sz w:val="18"/>
        <w:szCs w:val="18"/>
      </w:rPr>
      <w:fldChar w:fldCharType="begin"/>
    </w:r>
    <w:r w:rsidR="00C815F2" w:rsidRPr="00653A86">
      <w:rPr>
        <w:rStyle w:val="PageNumber"/>
        <w:rFonts w:ascii="Verdana" w:hAnsi="Verdana" w:cs="Arial"/>
        <w:sz w:val="18"/>
        <w:szCs w:val="18"/>
      </w:rPr>
      <w:instrText xml:space="preserve"> NUMPAGES </w:instrText>
    </w:r>
    <w:r w:rsidR="0070488D" w:rsidRPr="00653A86">
      <w:rPr>
        <w:rStyle w:val="PageNumber"/>
        <w:rFonts w:ascii="Verdana" w:hAnsi="Verdana" w:cs="Arial"/>
        <w:sz w:val="18"/>
        <w:szCs w:val="18"/>
      </w:rPr>
      <w:fldChar w:fldCharType="separate"/>
    </w:r>
    <w:r w:rsidR="00EA241E">
      <w:rPr>
        <w:rStyle w:val="PageNumber"/>
        <w:rFonts w:ascii="Verdana" w:hAnsi="Verdana" w:cs="Arial"/>
        <w:noProof/>
        <w:sz w:val="18"/>
        <w:szCs w:val="18"/>
      </w:rPr>
      <w:t>3</w:t>
    </w:r>
    <w:r w:rsidR="0070488D" w:rsidRPr="00653A86">
      <w:rPr>
        <w:rStyle w:val="PageNumber"/>
        <w:rFonts w:ascii="Verdana" w:hAnsi="Verdana"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EBFA" w14:textId="77777777" w:rsidR="00C815F2" w:rsidRPr="00653A86" w:rsidRDefault="00C815F2" w:rsidP="00C90E76">
    <w:pPr>
      <w:pStyle w:val="Footer"/>
      <w:pBdr>
        <w:top w:val="single" w:sz="12" w:space="1" w:color="auto"/>
      </w:pBdr>
      <w:tabs>
        <w:tab w:val="clear" w:pos="9072"/>
        <w:tab w:val="right" w:pos="9360"/>
      </w:tabs>
      <w:ind w:right="44"/>
      <w:rPr>
        <w:rFonts w:ascii="Verdana" w:hAnsi="Verdana" w:cs="Arial"/>
        <w:b/>
        <w:sz w:val="18"/>
        <w:szCs w:val="18"/>
      </w:rPr>
    </w:pPr>
    <w:r w:rsidRPr="00653A86">
      <w:rPr>
        <w:rFonts w:ascii="Verdana" w:hAnsi="Verdana" w:cs="Arial"/>
        <w:b/>
        <w:sz w:val="18"/>
        <w:szCs w:val="18"/>
      </w:rPr>
      <w:t>European PET Bottle Platform</w:t>
    </w:r>
  </w:p>
  <w:p w14:paraId="576FEBFB" w14:textId="2215D1E9" w:rsidR="00C815F2" w:rsidRPr="00653A86" w:rsidRDefault="00D226E8" w:rsidP="00653A86">
    <w:pPr>
      <w:pStyle w:val="Footer"/>
      <w:tabs>
        <w:tab w:val="clear" w:pos="4536"/>
        <w:tab w:val="clear" w:pos="9072"/>
        <w:tab w:val="right" w:pos="9356"/>
      </w:tabs>
      <w:ind w:right="48"/>
      <w:rPr>
        <w:rFonts w:ascii="Verdana" w:hAnsi="Verdana" w:cs="Arial"/>
        <w:sz w:val="18"/>
        <w:szCs w:val="18"/>
      </w:rPr>
    </w:pPr>
    <w:r>
      <w:rPr>
        <w:rFonts w:ascii="Verdana" w:hAnsi="Verdana" w:cs="Arial"/>
        <w:sz w:val="18"/>
        <w:szCs w:val="18"/>
      </w:rPr>
      <w:t>Non-disclosure</w:t>
    </w:r>
    <w:r w:rsidR="00C815F2" w:rsidRPr="00653A86">
      <w:rPr>
        <w:rFonts w:ascii="Verdana" w:hAnsi="Verdana" w:cs="Arial"/>
        <w:sz w:val="18"/>
        <w:szCs w:val="18"/>
      </w:rPr>
      <w:t xml:space="preserve"> agreement with</w:t>
    </w:r>
    <w:r w:rsidR="00EA241E">
      <w:rPr>
        <w:rFonts w:ascii="Verdana" w:hAnsi="Verdana" w:cs="Arial"/>
        <w:sz w:val="18"/>
        <w:szCs w:val="18"/>
      </w:rPr>
      <w:t xml:space="preserve"> Applicant - version </w:t>
    </w:r>
    <w:r w:rsidR="006335C8">
      <w:rPr>
        <w:rFonts w:ascii="Verdana" w:hAnsi="Verdana" w:cs="Arial"/>
        <w:sz w:val="18"/>
        <w:szCs w:val="18"/>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FDFE" w14:textId="77777777" w:rsidR="00A75B49" w:rsidRDefault="00A75B49">
      <w:r>
        <w:separator/>
      </w:r>
    </w:p>
  </w:footnote>
  <w:footnote w:type="continuationSeparator" w:id="0">
    <w:p w14:paraId="08B1C6DD" w14:textId="77777777" w:rsidR="00A75B49" w:rsidRDefault="00A7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EBF9" w14:textId="77777777" w:rsidR="00C815F2" w:rsidRPr="00311966" w:rsidRDefault="00C815F2" w:rsidP="00311966">
    <w:pPr>
      <w:jc w:val="center"/>
      <w:rPr>
        <w:rFonts w:ascii="Arial" w:hAnsi="Arial" w:cs="Arial"/>
        <w:sz w:val="28"/>
        <w:szCs w:val="28"/>
        <w:highlight w:val="yellow"/>
        <w:vertAlign w:val="superscript"/>
        <w:lang w:val="nl-BE"/>
      </w:rPr>
    </w:pPr>
    <w:r w:rsidRPr="00311966">
      <w:rPr>
        <w:rFonts w:ascii="Arial" w:hAnsi="Arial" w:cs="Arial"/>
        <w:noProof/>
        <w:sz w:val="28"/>
        <w:szCs w:val="28"/>
        <w:vertAlign w:val="superscript"/>
        <w:lang w:val="fr-BE" w:eastAsia="fr-BE"/>
      </w:rPr>
      <w:drawing>
        <wp:inline distT="0" distB="0" distL="0" distR="0" wp14:anchorId="576FEBFC" wp14:editId="576FEBFD">
          <wp:extent cx="2126053" cy="900000"/>
          <wp:effectExtent l="19050" t="0" r="754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srcRect r="29708"/>
                  <a:stretch>
                    <a:fillRect/>
                  </a:stretch>
                </pic:blipFill>
                <pic:spPr bwMode="auto">
                  <a:xfrm>
                    <a:off x="0" y="0"/>
                    <a:ext cx="2126053" cy="900000"/>
                  </a:xfrm>
                  <a:prstGeom prst="rect">
                    <a:avLst/>
                  </a:prstGeom>
                  <a:noFill/>
                  <a:ln w="9525">
                    <a:no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4E7F"/>
    <w:multiLevelType w:val="multilevel"/>
    <w:tmpl w:val="0C16FD9E"/>
    <w:lvl w:ilvl="0">
      <w:start w:val="1"/>
      <w:numFmt w:val="upperLetter"/>
      <w:lvlText w:val="%1."/>
      <w:lvlJc w:val="left"/>
      <w:pPr>
        <w:ind w:left="425" w:hanging="425"/>
      </w:pPr>
      <w:rPr>
        <w:rFonts w:hint="default"/>
      </w:rPr>
    </w:lvl>
    <w:lvl w:ilvl="1">
      <w:start w:val="1"/>
      <w:numFmt w:val="bullet"/>
      <w:lvlText w:val=""/>
      <w:lvlJc w:val="left"/>
      <w:pPr>
        <w:ind w:left="992" w:hanging="283"/>
      </w:pPr>
      <w:rPr>
        <w:rFonts w:ascii="Symbol" w:hAnsi="Symbol" w:hint="default"/>
        <w:color w:val="auto"/>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15:restartNumberingAfterBreak="0">
    <w:nsid w:val="18C90E19"/>
    <w:multiLevelType w:val="hybridMultilevel"/>
    <w:tmpl w:val="DB642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F78205F"/>
    <w:multiLevelType w:val="hybridMultilevel"/>
    <w:tmpl w:val="453C9DBE"/>
    <w:lvl w:ilvl="0" w:tplc="9A3C5F3A">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0E062E5"/>
    <w:multiLevelType w:val="hybridMultilevel"/>
    <w:tmpl w:val="8A1CE52C"/>
    <w:lvl w:ilvl="0" w:tplc="0408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306284"/>
    <w:multiLevelType w:val="multilevel"/>
    <w:tmpl w:val="D19AA1F2"/>
    <w:lvl w:ilvl="0">
      <w:start w:val="6"/>
      <w:numFmt w:val="decimal"/>
      <w:lvlText w:val="%1."/>
      <w:lvlJc w:val="left"/>
      <w:pPr>
        <w:ind w:left="425" w:hanging="425"/>
      </w:pPr>
      <w:rPr>
        <w:rFonts w:hint="default"/>
      </w:rPr>
    </w:lvl>
    <w:lvl w:ilvl="1">
      <w:start w:val="1"/>
      <w:numFmt w:val="lowerRoman"/>
      <w:lvlText w:val="(%2)"/>
      <w:lvlJc w:val="left"/>
      <w:pPr>
        <w:ind w:left="992" w:hanging="42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98D1E10"/>
    <w:multiLevelType w:val="multilevel"/>
    <w:tmpl w:val="98961C30"/>
    <w:lvl w:ilvl="0">
      <w:start w:val="1"/>
      <w:numFmt w:val="decimal"/>
      <w:lvlText w:val="%1."/>
      <w:lvlJc w:val="left"/>
      <w:pPr>
        <w:ind w:left="425" w:hanging="425"/>
      </w:pPr>
      <w:rPr>
        <w:rFonts w:hint="default"/>
      </w:rPr>
    </w:lvl>
    <w:lvl w:ilvl="1">
      <w:start w:val="1"/>
      <w:numFmt w:val="lowerRoman"/>
      <w:lvlText w:val="(%2)"/>
      <w:lvlJc w:val="left"/>
      <w:pPr>
        <w:ind w:left="992" w:hanging="425"/>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254390779">
    <w:abstractNumId w:val="0"/>
  </w:num>
  <w:num w:numId="2" w16cid:durableId="383061626">
    <w:abstractNumId w:val="5"/>
  </w:num>
  <w:num w:numId="3" w16cid:durableId="1010596342">
    <w:abstractNumId w:val="5"/>
    <w:lvlOverride w:ilvl="0">
      <w:lvl w:ilvl="0">
        <w:start w:val="1"/>
        <w:numFmt w:val="decimal"/>
        <w:lvlText w:val="%1."/>
        <w:lvlJc w:val="left"/>
        <w:pPr>
          <w:ind w:left="425" w:hanging="425"/>
        </w:pPr>
        <w:rPr>
          <w:rFonts w:hint="default"/>
        </w:rPr>
      </w:lvl>
    </w:lvlOverride>
    <w:lvlOverride w:ilvl="1">
      <w:lvl w:ilvl="1">
        <w:start w:val="1"/>
        <w:numFmt w:val="lowerRoman"/>
        <w:lvlText w:val="(%2)"/>
        <w:lvlJc w:val="left"/>
        <w:pPr>
          <w:ind w:left="851" w:hanging="426"/>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1510870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394074">
    <w:abstractNumId w:val="2"/>
  </w:num>
  <w:num w:numId="6" w16cid:durableId="1600485409">
    <w:abstractNumId w:val="3"/>
  </w:num>
  <w:num w:numId="7" w16cid:durableId="89929027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LZbnkB2fRtQbeCjciv0ipoUP+pCBxCP/dZdoZIyIYjpC3/eWrbF/v41HuiU00k2BjxIDkdXEdFHzqyp+4P24g==" w:salt="MKsf4CtD27g6WE1fn6iE2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DE"/>
    <w:rsid w:val="00013171"/>
    <w:rsid w:val="000229B8"/>
    <w:rsid w:val="00025A0D"/>
    <w:rsid w:val="00043B21"/>
    <w:rsid w:val="00046D1B"/>
    <w:rsid w:val="000502AB"/>
    <w:rsid w:val="00051495"/>
    <w:rsid w:val="000527E8"/>
    <w:rsid w:val="00062F92"/>
    <w:rsid w:val="00067719"/>
    <w:rsid w:val="00076BB2"/>
    <w:rsid w:val="00080260"/>
    <w:rsid w:val="0008239A"/>
    <w:rsid w:val="00086691"/>
    <w:rsid w:val="00086AE7"/>
    <w:rsid w:val="00090191"/>
    <w:rsid w:val="00090214"/>
    <w:rsid w:val="00092451"/>
    <w:rsid w:val="00093A7D"/>
    <w:rsid w:val="00095032"/>
    <w:rsid w:val="00095C1A"/>
    <w:rsid w:val="000A1FD1"/>
    <w:rsid w:val="000A2168"/>
    <w:rsid w:val="000A3623"/>
    <w:rsid w:val="000A412B"/>
    <w:rsid w:val="000B2FA5"/>
    <w:rsid w:val="000B31D8"/>
    <w:rsid w:val="000B456B"/>
    <w:rsid w:val="000B57A4"/>
    <w:rsid w:val="000C21A9"/>
    <w:rsid w:val="000E3C69"/>
    <w:rsid w:val="000F1264"/>
    <w:rsid w:val="00102359"/>
    <w:rsid w:val="00111892"/>
    <w:rsid w:val="00112E83"/>
    <w:rsid w:val="00120300"/>
    <w:rsid w:val="00126BF9"/>
    <w:rsid w:val="00137821"/>
    <w:rsid w:val="001476AE"/>
    <w:rsid w:val="0015039B"/>
    <w:rsid w:val="001520B8"/>
    <w:rsid w:val="00152BBD"/>
    <w:rsid w:val="00153A22"/>
    <w:rsid w:val="00160077"/>
    <w:rsid w:val="0016114F"/>
    <w:rsid w:val="00164F03"/>
    <w:rsid w:val="0018543A"/>
    <w:rsid w:val="00185F20"/>
    <w:rsid w:val="00193987"/>
    <w:rsid w:val="001A3EA9"/>
    <w:rsid w:val="001B648C"/>
    <w:rsid w:val="001C02C7"/>
    <w:rsid w:val="001C14E5"/>
    <w:rsid w:val="001C1835"/>
    <w:rsid w:val="001C1C3D"/>
    <w:rsid w:val="001C7076"/>
    <w:rsid w:val="001D4F1D"/>
    <w:rsid w:val="001E671D"/>
    <w:rsid w:val="001F6C5D"/>
    <w:rsid w:val="002156E5"/>
    <w:rsid w:val="00217683"/>
    <w:rsid w:val="00231794"/>
    <w:rsid w:val="00234081"/>
    <w:rsid w:val="00237C10"/>
    <w:rsid w:val="00244056"/>
    <w:rsid w:val="00245911"/>
    <w:rsid w:val="002715D4"/>
    <w:rsid w:val="002837B1"/>
    <w:rsid w:val="00287CCE"/>
    <w:rsid w:val="0029368A"/>
    <w:rsid w:val="002A0526"/>
    <w:rsid w:val="002A4B0E"/>
    <w:rsid w:val="002B04C8"/>
    <w:rsid w:val="002B4108"/>
    <w:rsid w:val="002B416E"/>
    <w:rsid w:val="002C2EDB"/>
    <w:rsid w:val="002C59B3"/>
    <w:rsid w:val="002C60DD"/>
    <w:rsid w:val="002D1B9F"/>
    <w:rsid w:val="002D487C"/>
    <w:rsid w:val="002D591E"/>
    <w:rsid w:val="002D798F"/>
    <w:rsid w:val="002D7B36"/>
    <w:rsid w:val="002E29AD"/>
    <w:rsid w:val="002F0CE4"/>
    <w:rsid w:val="002F1CC5"/>
    <w:rsid w:val="00300B53"/>
    <w:rsid w:val="00311966"/>
    <w:rsid w:val="00317749"/>
    <w:rsid w:val="00323802"/>
    <w:rsid w:val="00332B4E"/>
    <w:rsid w:val="00332D98"/>
    <w:rsid w:val="00343AB3"/>
    <w:rsid w:val="00344402"/>
    <w:rsid w:val="0034455B"/>
    <w:rsid w:val="00351D82"/>
    <w:rsid w:val="00355461"/>
    <w:rsid w:val="00360951"/>
    <w:rsid w:val="00370A5D"/>
    <w:rsid w:val="00380210"/>
    <w:rsid w:val="00380BBB"/>
    <w:rsid w:val="00380F1F"/>
    <w:rsid w:val="00381037"/>
    <w:rsid w:val="003829E3"/>
    <w:rsid w:val="003952DE"/>
    <w:rsid w:val="00397694"/>
    <w:rsid w:val="00397963"/>
    <w:rsid w:val="003979AF"/>
    <w:rsid w:val="003A11D9"/>
    <w:rsid w:val="003A7C4D"/>
    <w:rsid w:val="003B1808"/>
    <w:rsid w:val="003C23B9"/>
    <w:rsid w:val="003D274E"/>
    <w:rsid w:val="003D58D4"/>
    <w:rsid w:val="003E15FA"/>
    <w:rsid w:val="003E3C41"/>
    <w:rsid w:val="003F01A5"/>
    <w:rsid w:val="004036A6"/>
    <w:rsid w:val="00406FC1"/>
    <w:rsid w:val="00412763"/>
    <w:rsid w:val="004145EC"/>
    <w:rsid w:val="004318EA"/>
    <w:rsid w:val="00444CB9"/>
    <w:rsid w:val="00445762"/>
    <w:rsid w:val="004531FE"/>
    <w:rsid w:val="0045438B"/>
    <w:rsid w:val="0045486F"/>
    <w:rsid w:val="004613F3"/>
    <w:rsid w:val="00461CE6"/>
    <w:rsid w:val="0046370A"/>
    <w:rsid w:val="004661F9"/>
    <w:rsid w:val="00480182"/>
    <w:rsid w:val="00492BD5"/>
    <w:rsid w:val="004A1F64"/>
    <w:rsid w:val="004A5ED7"/>
    <w:rsid w:val="004A7047"/>
    <w:rsid w:val="004B4B4F"/>
    <w:rsid w:val="004B5B19"/>
    <w:rsid w:val="004B76E6"/>
    <w:rsid w:val="004C0CB3"/>
    <w:rsid w:val="004C1709"/>
    <w:rsid w:val="004D701D"/>
    <w:rsid w:val="004D7228"/>
    <w:rsid w:val="004D73CC"/>
    <w:rsid w:val="004E572D"/>
    <w:rsid w:val="004E73C4"/>
    <w:rsid w:val="004E7E18"/>
    <w:rsid w:val="0050440B"/>
    <w:rsid w:val="005079C8"/>
    <w:rsid w:val="00510C99"/>
    <w:rsid w:val="0051710D"/>
    <w:rsid w:val="00520F35"/>
    <w:rsid w:val="005243C1"/>
    <w:rsid w:val="00532348"/>
    <w:rsid w:val="0053567C"/>
    <w:rsid w:val="00543C01"/>
    <w:rsid w:val="00544F11"/>
    <w:rsid w:val="00545C47"/>
    <w:rsid w:val="00546396"/>
    <w:rsid w:val="00553EE1"/>
    <w:rsid w:val="005725BC"/>
    <w:rsid w:val="005763DA"/>
    <w:rsid w:val="0057783C"/>
    <w:rsid w:val="005779C9"/>
    <w:rsid w:val="00582212"/>
    <w:rsid w:val="00584FDF"/>
    <w:rsid w:val="00585CF1"/>
    <w:rsid w:val="0059593A"/>
    <w:rsid w:val="005A09DA"/>
    <w:rsid w:val="005A18F5"/>
    <w:rsid w:val="005A1A3E"/>
    <w:rsid w:val="005A69D5"/>
    <w:rsid w:val="005B280C"/>
    <w:rsid w:val="005B4F27"/>
    <w:rsid w:val="005D3974"/>
    <w:rsid w:val="005F0CD4"/>
    <w:rsid w:val="005F3BC8"/>
    <w:rsid w:val="005F535B"/>
    <w:rsid w:val="00615AFD"/>
    <w:rsid w:val="00623F86"/>
    <w:rsid w:val="00630F22"/>
    <w:rsid w:val="0063207A"/>
    <w:rsid w:val="0063244D"/>
    <w:rsid w:val="006335C8"/>
    <w:rsid w:val="006337AD"/>
    <w:rsid w:val="00634D44"/>
    <w:rsid w:val="0063735C"/>
    <w:rsid w:val="00653A86"/>
    <w:rsid w:val="00654679"/>
    <w:rsid w:val="00665B99"/>
    <w:rsid w:val="006818BD"/>
    <w:rsid w:val="00682473"/>
    <w:rsid w:val="00687082"/>
    <w:rsid w:val="006939D1"/>
    <w:rsid w:val="00695734"/>
    <w:rsid w:val="006A03CA"/>
    <w:rsid w:val="006B1311"/>
    <w:rsid w:val="006C47ED"/>
    <w:rsid w:val="006C5486"/>
    <w:rsid w:val="006C655A"/>
    <w:rsid w:val="006D743F"/>
    <w:rsid w:val="006E134C"/>
    <w:rsid w:val="006E5EB1"/>
    <w:rsid w:val="006E680B"/>
    <w:rsid w:val="006F366A"/>
    <w:rsid w:val="006F4A35"/>
    <w:rsid w:val="006F4A89"/>
    <w:rsid w:val="007006EA"/>
    <w:rsid w:val="0070488D"/>
    <w:rsid w:val="0070555E"/>
    <w:rsid w:val="00710957"/>
    <w:rsid w:val="00715D95"/>
    <w:rsid w:val="007168BE"/>
    <w:rsid w:val="0072125B"/>
    <w:rsid w:val="00723CD8"/>
    <w:rsid w:val="0072425D"/>
    <w:rsid w:val="00725E4E"/>
    <w:rsid w:val="00732A73"/>
    <w:rsid w:val="00732EE4"/>
    <w:rsid w:val="00735626"/>
    <w:rsid w:val="007413BD"/>
    <w:rsid w:val="00751A3D"/>
    <w:rsid w:val="00751ED9"/>
    <w:rsid w:val="00760300"/>
    <w:rsid w:val="00761D97"/>
    <w:rsid w:val="00762890"/>
    <w:rsid w:val="00772D7A"/>
    <w:rsid w:val="00776717"/>
    <w:rsid w:val="00784C9E"/>
    <w:rsid w:val="0079332D"/>
    <w:rsid w:val="00793656"/>
    <w:rsid w:val="00793AEC"/>
    <w:rsid w:val="00794924"/>
    <w:rsid w:val="007A104D"/>
    <w:rsid w:val="007A1FC9"/>
    <w:rsid w:val="007B0A75"/>
    <w:rsid w:val="007D400A"/>
    <w:rsid w:val="007E2D96"/>
    <w:rsid w:val="007E4E59"/>
    <w:rsid w:val="007F6203"/>
    <w:rsid w:val="007F7D73"/>
    <w:rsid w:val="00802646"/>
    <w:rsid w:val="00803ED6"/>
    <w:rsid w:val="008058AF"/>
    <w:rsid w:val="00816CFA"/>
    <w:rsid w:val="00817608"/>
    <w:rsid w:val="00817A12"/>
    <w:rsid w:val="008240FF"/>
    <w:rsid w:val="00826AA4"/>
    <w:rsid w:val="00831EB2"/>
    <w:rsid w:val="00832AD2"/>
    <w:rsid w:val="00835E41"/>
    <w:rsid w:val="00855E40"/>
    <w:rsid w:val="00861C3F"/>
    <w:rsid w:val="00872972"/>
    <w:rsid w:val="00873D31"/>
    <w:rsid w:val="0087749C"/>
    <w:rsid w:val="00883A2A"/>
    <w:rsid w:val="0089049C"/>
    <w:rsid w:val="0089308A"/>
    <w:rsid w:val="0089528A"/>
    <w:rsid w:val="008953E9"/>
    <w:rsid w:val="008A1438"/>
    <w:rsid w:val="008C36B2"/>
    <w:rsid w:val="008D3D62"/>
    <w:rsid w:val="008D5267"/>
    <w:rsid w:val="008E1701"/>
    <w:rsid w:val="008E31EC"/>
    <w:rsid w:val="008E71A5"/>
    <w:rsid w:val="008F3310"/>
    <w:rsid w:val="008F3AA7"/>
    <w:rsid w:val="00905823"/>
    <w:rsid w:val="009078A2"/>
    <w:rsid w:val="00910ABA"/>
    <w:rsid w:val="00913138"/>
    <w:rsid w:val="00915035"/>
    <w:rsid w:val="00921363"/>
    <w:rsid w:val="0094144F"/>
    <w:rsid w:val="00942C06"/>
    <w:rsid w:val="00943287"/>
    <w:rsid w:val="00946BC6"/>
    <w:rsid w:val="00954A6A"/>
    <w:rsid w:val="0095510F"/>
    <w:rsid w:val="0095538B"/>
    <w:rsid w:val="0095645B"/>
    <w:rsid w:val="00960072"/>
    <w:rsid w:val="00964A42"/>
    <w:rsid w:val="009766D4"/>
    <w:rsid w:val="009953B9"/>
    <w:rsid w:val="009966B6"/>
    <w:rsid w:val="009B2CE1"/>
    <w:rsid w:val="009D24D9"/>
    <w:rsid w:val="009D39B9"/>
    <w:rsid w:val="009D4519"/>
    <w:rsid w:val="009D4C16"/>
    <w:rsid w:val="009E14F9"/>
    <w:rsid w:val="009E1EF6"/>
    <w:rsid w:val="009E4120"/>
    <w:rsid w:val="009E5800"/>
    <w:rsid w:val="009F0E0F"/>
    <w:rsid w:val="009F178D"/>
    <w:rsid w:val="009F41EB"/>
    <w:rsid w:val="009F4586"/>
    <w:rsid w:val="00A07FE9"/>
    <w:rsid w:val="00A13E06"/>
    <w:rsid w:val="00A16098"/>
    <w:rsid w:val="00A16625"/>
    <w:rsid w:val="00A26A75"/>
    <w:rsid w:val="00A41C30"/>
    <w:rsid w:val="00A4447F"/>
    <w:rsid w:val="00A44515"/>
    <w:rsid w:val="00A46011"/>
    <w:rsid w:val="00A50A63"/>
    <w:rsid w:val="00A515C1"/>
    <w:rsid w:val="00A62953"/>
    <w:rsid w:val="00A63FCC"/>
    <w:rsid w:val="00A75B49"/>
    <w:rsid w:val="00A82F7E"/>
    <w:rsid w:val="00A8578B"/>
    <w:rsid w:val="00A95991"/>
    <w:rsid w:val="00AA123C"/>
    <w:rsid w:val="00AA2876"/>
    <w:rsid w:val="00AB5780"/>
    <w:rsid w:val="00AC4191"/>
    <w:rsid w:val="00AC69E2"/>
    <w:rsid w:val="00AD1DC7"/>
    <w:rsid w:val="00AE124B"/>
    <w:rsid w:val="00AE4533"/>
    <w:rsid w:val="00AF0C23"/>
    <w:rsid w:val="00AF774C"/>
    <w:rsid w:val="00B06D16"/>
    <w:rsid w:val="00B10984"/>
    <w:rsid w:val="00B11D9F"/>
    <w:rsid w:val="00B13710"/>
    <w:rsid w:val="00B24022"/>
    <w:rsid w:val="00B313D2"/>
    <w:rsid w:val="00B3187A"/>
    <w:rsid w:val="00B32D77"/>
    <w:rsid w:val="00B45EB4"/>
    <w:rsid w:val="00B46FC8"/>
    <w:rsid w:val="00B6045A"/>
    <w:rsid w:val="00B639C2"/>
    <w:rsid w:val="00B712BB"/>
    <w:rsid w:val="00B752F0"/>
    <w:rsid w:val="00B77802"/>
    <w:rsid w:val="00B818DA"/>
    <w:rsid w:val="00B86B58"/>
    <w:rsid w:val="00B9284D"/>
    <w:rsid w:val="00B96CD2"/>
    <w:rsid w:val="00B97480"/>
    <w:rsid w:val="00BA6D10"/>
    <w:rsid w:val="00BB0E5B"/>
    <w:rsid w:val="00BD0F75"/>
    <w:rsid w:val="00BD415A"/>
    <w:rsid w:val="00BD4639"/>
    <w:rsid w:val="00BD4DE2"/>
    <w:rsid w:val="00BE2C8C"/>
    <w:rsid w:val="00BE7216"/>
    <w:rsid w:val="00BF6D5E"/>
    <w:rsid w:val="00BF7772"/>
    <w:rsid w:val="00C02E8B"/>
    <w:rsid w:val="00C03587"/>
    <w:rsid w:val="00C05E15"/>
    <w:rsid w:val="00C07D2F"/>
    <w:rsid w:val="00C10A6F"/>
    <w:rsid w:val="00C2100F"/>
    <w:rsid w:val="00C255C1"/>
    <w:rsid w:val="00C33E19"/>
    <w:rsid w:val="00C34F7D"/>
    <w:rsid w:val="00C46DEB"/>
    <w:rsid w:val="00C5111F"/>
    <w:rsid w:val="00C539D7"/>
    <w:rsid w:val="00C61A40"/>
    <w:rsid w:val="00C622B0"/>
    <w:rsid w:val="00C65AF7"/>
    <w:rsid w:val="00C743C7"/>
    <w:rsid w:val="00C80018"/>
    <w:rsid w:val="00C815F2"/>
    <w:rsid w:val="00C90E76"/>
    <w:rsid w:val="00C93A31"/>
    <w:rsid w:val="00CA127F"/>
    <w:rsid w:val="00CA459D"/>
    <w:rsid w:val="00CA6718"/>
    <w:rsid w:val="00CB7F6B"/>
    <w:rsid w:val="00CC4679"/>
    <w:rsid w:val="00CD26BE"/>
    <w:rsid w:val="00CD2DE8"/>
    <w:rsid w:val="00CD4348"/>
    <w:rsid w:val="00CF14AB"/>
    <w:rsid w:val="00CF7BB8"/>
    <w:rsid w:val="00D0271C"/>
    <w:rsid w:val="00D028AF"/>
    <w:rsid w:val="00D073D3"/>
    <w:rsid w:val="00D11C6B"/>
    <w:rsid w:val="00D1372D"/>
    <w:rsid w:val="00D175D7"/>
    <w:rsid w:val="00D21C12"/>
    <w:rsid w:val="00D226E8"/>
    <w:rsid w:val="00D22BB5"/>
    <w:rsid w:val="00D33845"/>
    <w:rsid w:val="00D4098A"/>
    <w:rsid w:val="00D41974"/>
    <w:rsid w:val="00D55B09"/>
    <w:rsid w:val="00D56583"/>
    <w:rsid w:val="00D56861"/>
    <w:rsid w:val="00D60602"/>
    <w:rsid w:val="00D75201"/>
    <w:rsid w:val="00D82872"/>
    <w:rsid w:val="00D90645"/>
    <w:rsid w:val="00D92572"/>
    <w:rsid w:val="00D967E4"/>
    <w:rsid w:val="00DA0E27"/>
    <w:rsid w:val="00DB1028"/>
    <w:rsid w:val="00DB15B4"/>
    <w:rsid w:val="00DB2A01"/>
    <w:rsid w:val="00DB31EC"/>
    <w:rsid w:val="00DB3EAD"/>
    <w:rsid w:val="00DC06EA"/>
    <w:rsid w:val="00DC177F"/>
    <w:rsid w:val="00DC2776"/>
    <w:rsid w:val="00DD406C"/>
    <w:rsid w:val="00DD4BDD"/>
    <w:rsid w:val="00DD7787"/>
    <w:rsid w:val="00DF3F6F"/>
    <w:rsid w:val="00E0384F"/>
    <w:rsid w:val="00E06767"/>
    <w:rsid w:val="00E10218"/>
    <w:rsid w:val="00E10670"/>
    <w:rsid w:val="00E1228E"/>
    <w:rsid w:val="00E13B74"/>
    <w:rsid w:val="00E15E1A"/>
    <w:rsid w:val="00E36AD8"/>
    <w:rsid w:val="00E37656"/>
    <w:rsid w:val="00E40CD9"/>
    <w:rsid w:val="00E417A0"/>
    <w:rsid w:val="00E44FFC"/>
    <w:rsid w:val="00E4628A"/>
    <w:rsid w:val="00E574B2"/>
    <w:rsid w:val="00E6035D"/>
    <w:rsid w:val="00E6299D"/>
    <w:rsid w:val="00E70683"/>
    <w:rsid w:val="00E72675"/>
    <w:rsid w:val="00E80277"/>
    <w:rsid w:val="00E82492"/>
    <w:rsid w:val="00E83DB3"/>
    <w:rsid w:val="00E83FDB"/>
    <w:rsid w:val="00E8485E"/>
    <w:rsid w:val="00E850C7"/>
    <w:rsid w:val="00E86350"/>
    <w:rsid w:val="00E86D25"/>
    <w:rsid w:val="00EA241E"/>
    <w:rsid w:val="00EA4155"/>
    <w:rsid w:val="00EB19EA"/>
    <w:rsid w:val="00EC5DC8"/>
    <w:rsid w:val="00EC6CE7"/>
    <w:rsid w:val="00ED35A1"/>
    <w:rsid w:val="00ED7F02"/>
    <w:rsid w:val="00EE1CB0"/>
    <w:rsid w:val="00EE61F3"/>
    <w:rsid w:val="00EE688C"/>
    <w:rsid w:val="00F20B39"/>
    <w:rsid w:val="00F238BC"/>
    <w:rsid w:val="00F40E95"/>
    <w:rsid w:val="00F420C8"/>
    <w:rsid w:val="00F50616"/>
    <w:rsid w:val="00F54176"/>
    <w:rsid w:val="00F5486E"/>
    <w:rsid w:val="00F56511"/>
    <w:rsid w:val="00F603B3"/>
    <w:rsid w:val="00F61361"/>
    <w:rsid w:val="00F650B6"/>
    <w:rsid w:val="00F72CB5"/>
    <w:rsid w:val="00F8262A"/>
    <w:rsid w:val="00F86D48"/>
    <w:rsid w:val="00F870B2"/>
    <w:rsid w:val="00F955F9"/>
    <w:rsid w:val="00F96235"/>
    <w:rsid w:val="00FC07EB"/>
    <w:rsid w:val="00FD069E"/>
    <w:rsid w:val="00FD185D"/>
    <w:rsid w:val="00FD2534"/>
    <w:rsid w:val="00FD2F13"/>
    <w:rsid w:val="00FE0EB4"/>
    <w:rsid w:val="00FE34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FEB6A"/>
  <w15:docId w15:val="{7A86B9D9-8D7C-4ED2-8E83-DF7497AC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0DD"/>
    <w:rPr>
      <w:rFonts w:ascii="Times" w:eastAsia="Times" w:hAnsi="Times"/>
      <w:sz w:val="24"/>
      <w:lang w:val="en-GB" w:eastAsia="de-DE"/>
    </w:rPr>
  </w:style>
  <w:style w:type="paragraph" w:styleId="Heading1">
    <w:name w:val="heading 1"/>
    <w:basedOn w:val="Normal"/>
    <w:next w:val="Normal"/>
    <w:qFormat/>
    <w:rsid w:val="008774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C47ED"/>
    <w:pPr>
      <w:keepNext/>
      <w:tabs>
        <w:tab w:val="left" w:pos="0"/>
      </w:tabs>
      <w:spacing w:after="240" w:line="360" w:lineRule="auto"/>
      <w:outlineLvl w:val="1"/>
    </w:pPr>
    <w:rPr>
      <w:rFonts w:ascii="Arial" w:hAnsi="Arial"/>
      <w:b/>
      <w:sz w:val="28"/>
      <w:lang w:val="de-DE"/>
    </w:rPr>
  </w:style>
  <w:style w:type="paragraph" w:styleId="Heading3">
    <w:name w:val="heading 3"/>
    <w:basedOn w:val="Normal"/>
    <w:next w:val="NormalIndent"/>
    <w:qFormat/>
    <w:rsid w:val="006C47ED"/>
    <w:pPr>
      <w:keepNext/>
      <w:tabs>
        <w:tab w:val="left" w:pos="0"/>
      </w:tabs>
      <w:spacing w:after="240" w:line="360" w:lineRule="auto"/>
      <w:outlineLvl w:val="2"/>
    </w:pPr>
    <w:rPr>
      <w:rFonts w:ascii="Arial" w:hAnsi="Arial"/>
      <w:b/>
      <w:lang w:val="de-DE"/>
    </w:rPr>
  </w:style>
  <w:style w:type="paragraph" w:styleId="Heading4">
    <w:name w:val="heading 4"/>
    <w:basedOn w:val="Normal"/>
    <w:next w:val="NormalIndent"/>
    <w:qFormat/>
    <w:rsid w:val="006C47ED"/>
    <w:pPr>
      <w:spacing w:line="360" w:lineRule="auto"/>
      <w:outlineLvl w:val="3"/>
    </w:pPr>
    <w:rPr>
      <w:rFonts w:ascii="Arial" w:hAnsi="Arial"/>
      <w:u w:val="single"/>
      <w:lang w:val="de-DE"/>
    </w:rPr>
  </w:style>
  <w:style w:type="paragraph" w:styleId="Heading5">
    <w:name w:val="heading 5"/>
    <w:basedOn w:val="Normal"/>
    <w:next w:val="NormalIndent"/>
    <w:qFormat/>
    <w:rsid w:val="006C47ED"/>
    <w:pPr>
      <w:spacing w:line="360" w:lineRule="auto"/>
      <w:outlineLvl w:val="4"/>
    </w:pPr>
    <w:rPr>
      <w:rFonts w:ascii="Arial" w:hAnsi="Arial"/>
      <w:b/>
      <w:sz w:val="20"/>
      <w:lang w:val="de-DE"/>
    </w:rPr>
  </w:style>
  <w:style w:type="paragraph" w:styleId="Heading6">
    <w:name w:val="heading 6"/>
    <w:basedOn w:val="Normal"/>
    <w:next w:val="NormalIndent"/>
    <w:qFormat/>
    <w:rsid w:val="006C47ED"/>
    <w:pPr>
      <w:spacing w:line="360" w:lineRule="auto"/>
      <w:outlineLvl w:val="5"/>
    </w:pPr>
    <w:rPr>
      <w:rFonts w:ascii="Arial" w:hAnsi="Arial"/>
      <w:sz w:val="20"/>
      <w:u w:val="single"/>
      <w:lang w:val="de-DE"/>
    </w:rPr>
  </w:style>
  <w:style w:type="paragraph" w:styleId="Heading7">
    <w:name w:val="heading 7"/>
    <w:basedOn w:val="Normal"/>
    <w:next w:val="NormalIndent"/>
    <w:qFormat/>
    <w:rsid w:val="006C47ED"/>
    <w:pPr>
      <w:spacing w:line="360" w:lineRule="auto"/>
      <w:outlineLvl w:val="6"/>
    </w:pPr>
    <w:rPr>
      <w:rFonts w:ascii="Arial" w:hAnsi="Arial"/>
      <w:i/>
      <w:sz w:val="20"/>
      <w:lang w:val="de-DE"/>
    </w:rPr>
  </w:style>
  <w:style w:type="paragraph" w:styleId="Heading8">
    <w:name w:val="heading 8"/>
    <w:basedOn w:val="Normal"/>
    <w:next w:val="NormalIndent"/>
    <w:qFormat/>
    <w:rsid w:val="006C47ED"/>
    <w:pPr>
      <w:spacing w:line="360" w:lineRule="auto"/>
      <w:outlineLvl w:val="7"/>
    </w:pPr>
    <w:rPr>
      <w:rFonts w:ascii="Arial" w:hAnsi="Arial"/>
      <w:i/>
      <w:sz w:val="20"/>
      <w:lang w:val="de-DE"/>
    </w:rPr>
  </w:style>
  <w:style w:type="paragraph" w:styleId="Heading9">
    <w:name w:val="heading 9"/>
    <w:basedOn w:val="Normal"/>
    <w:next w:val="NormalIndent"/>
    <w:qFormat/>
    <w:rsid w:val="006C47ED"/>
    <w:pPr>
      <w:spacing w:line="360" w:lineRule="auto"/>
      <w:outlineLvl w:val="8"/>
    </w:pPr>
    <w:rPr>
      <w:rFonts w:ascii="Arial" w:hAnsi="Arial"/>
      <w:i/>
      <w:sz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7749"/>
    <w:rPr>
      <w:rFonts w:ascii="Tahoma" w:hAnsi="Tahoma" w:cs="Tahoma"/>
      <w:sz w:val="16"/>
      <w:szCs w:val="16"/>
    </w:rPr>
  </w:style>
  <w:style w:type="character" w:styleId="Hyperlink">
    <w:name w:val="Hyperlink"/>
    <w:basedOn w:val="DefaultParagraphFont"/>
    <w:rsid w:val="005D3974"/>
    <w:rPr>
      <w:color w:val="0000FF"/>
      <w:u w:val="single"/>
    </w:rPr>
  </w:style>
  <w:style w:type="paragraph" w:styleId="Header">
    <w:name w:val="header"/>
    <w:basedOn w:val="Normal"/>
    <w:rsid w:val="005D3974"/>
    <w:pPr>
      <w:tabs>
        <w:tab w:val="center" w:pos="4536"/>
        <w:tab w:val="right" w:pos="9072"/>
      </w:tabs>
    </w:pPr>
  </w:style>
  <w:style w:type="paragraph" w:styleId="Footer">
    <w:name w:val="footer"/>
    <w:basedOn w:val="Normal"/>
    <w:rsid w:val="005D3974"/>
    <w:pPr>
      <w:tabs>
        <w:tab w:val="center" w:pos="4536"/>
        <w:tab w:val="right" w:pos="9072"/>
      </w:tabs>
    </w:pPr>
  </w:style>
  <w:style w:type="character" w:styleId="PageNumber">
    <w:name w:val="page number"/>
    <w:basedOn w:val="DefaultParagraphFont"/>
    <w:rsid w:val="005D3974"/>
  </w:style>
  <w:style w:type="table" w:styleId="TableGrid">
    <w:name w:val="Table Grid"/>
    <w:basedOn w:val="TableNormal"/>
    <w:rsid w:val="00BD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6C47ED"/>
    <w:pPr>
      <w:ind w:left="720"/>
    </w:pPr>
  </w:style>
  <w:style w:type="character" w:styleId="CommentReference">
    <w:name w:val="annotation reference"/>
    <w:basedOn w:val="DefaultParagraphFont"/>
    <w:semiHidden/>
    <w:rsid w:val="00E06767"/>
    <w:rPr>
      <w:sz w:val="16"/>
      <w:szCs w:val="16"/>
    </w:rPr>
  </w:style>
  <w:style w:type="paragraph" w:styleId="CommentText">
    <w:name w:val="annotation text"/>
    <w:basedOn w:val="Normal"/>
    <w:semiHidden/>
    <w:rsid w:val="00E06767"/>
    <w:rPr>
      <w:sz w:val="20"/>
    </w:rPr>
  </w:style>
  <w:style w:type="paragraph" w:styleId="CommentSubject">
    <w:name w:val="annotation subject"/>
    <w:basedOn w:val="CommentText"/>
    <w:next w:val="CommentText"/>
    <w:semiHidden/>
    <w:rsid w:val="00E06767"/>
    <w:rPr>
      <w:b/>
      <w:bCs/>
    </w:rPr>
  </w:style>
  <w:style w:type="character" w:styleId="FollowedHyperlink">
    <w:name w:val="FollowedHyperlink"/>
    <w:basedOn w:val="DefaultParagraphFont"/>
    <w:rsid w:val="00C255C1"/>
    <w:rPr>
      <w:color w:val="606420"/>
      <w:u w:val="single"/>
    </w:rPr>
  </w:style>
  <w:style w:type="paragraph" w:styleId="BodyText">
    <w:name w:val="Body Text"/>
    <w:basedOn w:val="Normal"/>
    <w:rsid w:val="009E1EF6"/>
    <w:pPr>
      <w:jc w:val="both"/>
    </w:pPr>
    <w:rPr>
      <w:rFonts w:ascii="Arial" w:eastAsia="Times New Roman" w:hAnsi="Arial"/>
      <w:snapToGrid w:val="0"/>
      <w:lang w:val="fr-FR" w:eastAsia="fr-FR"/>
    </w:rPr>
  </w:style>
  <w:style w:type="paragraph" w:styleId="NormalWeb">
    <w:name w:val="Normal (Web)"/>
    <w:basedOn w:val="Normal"/>
    <w:rsid w:val="00C622B0"/>
    <w:pPr>
      <w:spacing w:before="120" w:after="120"/>
      <w:ind w:left="120" w:right="120"/>
    </w:pPr>
    <w:rPr>
      <w:rFonts w:ascii="Times New Roman" w:eastAsia="Times New Roman" w:hAnsi="Times New Roman"/>
      <w:szCs w:val="24"/>
      <w:lang w:eastAsia="en-GB"/>
    </w:rPr>
  </w:style>
  <w:style w:type="paragraph" w:styleId="ListParagraph">
    <w:name w:val="List Paragraph"/>
    <w:basedOn w:val="Normal"/>
    <w:uiPriority w:val="34"/>
    <w:qFormat/>
    <w:rsid w:val="007006EA"/>
    <w:pPr>
      <w:ind w:left="720"/>
      <w:contextualSpacing/>
    </w:pPr>
  </w:style>
  <w:style w:type="character" w:styleId="PlaceholderText">
    <w:name w:val="Placeholder Text"/>
    <w:basedOn w:val="DefaultParagraphFont"/>
    <w:uiPriority w:val="99"/>
    <w:semiHidden/>
    <w:rsid w:val="00C815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8590">
      <w:bodyDiv w:val="1"/>
      <w:marLeft w:val="0"/>
      <w:marRight w:val="0"/>
      <w:marTop w:val="0"/>
      <w:marBottom w:val="150"/>
      <w:divBdr>
        <w:top w:val="none" w:sz="0" w:space="0" w:color="auto"/>
        <w:left w:val="none" w:sz="0" w:space="0" w:color="auto"/>
        <w:bottom w:val="none" w:sz="0" w:space="0" w:color="auto"/>
        <w:right w:val="none" w:sz="0" w:space="0" w:color="auto"/>
      </w:divBdr>
      <w:divsChild>
        <w:div w:id="625619851">
          <w:marLeft w:val="0"/>
          <w:marRight w:val="0"/>
          <w:marTop w:val="180"/>
          <w:marBottom w:val="0"/>
          <w:divBdr>
            <w:top w:val="none" w:sz="0" w:space="0" w:color="auto"/>
            <w:left w:val="none" w:sz="0" w:space="0" w:color="auto"/>
            <w:bottom w:val="none" w:sz="0" w:space="0" w:color="auto"/>
            <w:right w:val="none" w:sz="0" w:space="0" w:color="auto"/>
          </w:divBdr>
          <w:divsChild>
            <w:div w:id="1589846289">
              <w:marLeft w:val="0"/>
              <w:marRight w:val="0"/>
              <w:marTop w:val="0"/>
              <w:marBottom w:val="0"/>
              <w:divBdr>
                <w:top w:val="none" w:sz="0" w:space="0" w:color="auto"/>
                <w:left w:val="none" w:sz="0" w:space="0" w:color="auto"/>
                <w:bottom w:val="none" w:sz="0" w:space="0" w:color="auto"/>
                <w:right w:val="none" w:sz="0" w:space="0" w:color="auto"/>
              </w:divBdr>
              <w:divsChild>
                <w:div w:id="344330804">
                  <w:marLeft w:val="0"/>
                  <w:marRight w:val="0"/>
                  <w:marTop w:val="0"/>
                  <w:marBottom w:val="0"/>
                  <w:divBdr>
                    <w:top w:val="none" w:sz="0" w:space="0" w:color="auto"/>
                    <w:left w:val="none" w:sz="0" w:space="0" w:color="auto"/>
                    <w:bottom w:val="none" w:sz="0" w:space="0" w:color="auto"/>
                    <w:right w:val="none" w:sz="0" w:space="0" w:color="auto"/>
                  </w:divBdr>
                  <w:divsChild>
                    <w:div w:id="1273702530">
                      <w:marLeft w:val="0"/>
                      <w:marRight w:val="0"/>
                      <w:marTop w:val="0"/>
                      <w:marBottom w:val="0"/>
                      <w:divBdr>
                        <w:top w:val="none" w:sz="0" w:space="0" w:color="auto"/>
                        <w:left w:val="none" w:sz="0" w:space="0" w:color="auto"/>
                        <w:bottom w:val="none" w:sz="0" w:space="0" w:color="auto"/>
                        <w:right w:val="none" w:sz="0" w:space="0" w:color="auto"/>
                      </w:divBdr>
                      <w:divsChild>
                        <w:div w:id="550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06912">
      <w:bodyDiv w:val="1"/>
      <w:marLeft w:val="0"/>
      <w:marRight w:val="0"/>
      <w:marTop w:val="0"/>
      <w:marBottom w:val="0"/>
      <w:divBdr>
        <w:top w:val="none" w:sz="0" w:space="0" w:color="auto"/>
        <w:left w:val="none" w:sz="0" w:space="0" w:color="auto"/>
        <w:bottom w:val="none" w:sz="0" w:space="0" w:color="auto"/>
        <w:right w:val="none" w:sz="0" w:space="0" w:color="auto"/>
      </w:divBdr>
      <w:divsChild>
        <w:div w:id="397485229">
          <w:marLeft w:val="0"/>
          <w:marRight w:val="0"/>
          <w:marTop w:val="0"/>
          <w:marBottom w:val="0"/>
          <w:divBdr>
            <w:top w:val="none" w:sz="0" w:space="0" w:color="auto"/>
            <w:left w:val="none" w:sz="0" w:space="0" w:color="auto"/>
            <w:bottom w:val="none" w:sz="0" w:space="0" w:color="auto"/>
            <w:right w:val="none" w:sz="0" w:space="0" w:color="auto"/>
          </w:divBdr>
          <w:divsChild>
            <w:div w:id="152306363">
              <w:marLeft w:val="0"/>
              <w:marRight w:val="0"/>
              <w:marTop w:val="0"/>
              <w:marBottom w:val="0"/>
              <w:divBdr>
                <w:top w:val="none" w:sz="0" w:space="0" w:color="auto"/>
                <w:left w:val="none" w:sz="0" w:space="0" w:color="auto"/>
                <w:bottom w:val="none" w:sz="0" w:space="0" w:color="auto"/>
                <w:right w:val="none" w:sz="0" w:space="0" w:color="auto"/>
              </w:divBdr>
            </w:div>
            <w:div w:id="15084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4128">
      <w:bodyDiv w:val="1"/>
      <w:marLeft w:val="0"/>
      <w:marRight w:val="0"/>
      <w:marTop w:val="0"/>
      <w:marBottom w:val="0"/>
      <w:divBdr>
        <w:top w:val="none" w:sz="0" w:space="0" w:color="auto"/>
        <w:left w:val="none" w:sz="0" w:space="0" w:color="auto"/>
        <w:bottom w:val="none" w:sz="0" w:space="0" w:color="auto"/>
        <w:right w:val="none" w:sz="0" w:space="0" w:color="auto"/>
      </w:divBdr>
      <w:divsChild>
        <w:div w:id="1946770059">
          <w:marLeft w:val="0"/>
          <w:marRight w:val="0"/>
          <w:marTop w:val="0"/>
          <w:marBottom w:val="0"/>
          <w:divBdr>
            <w:top w:val="none" w:sz="0" w:space="0" w:color="auto"/>
            <w:left w:val="none" w:sz="0" w:space="0" w:color="auto"/>
            <w:bottom w:val="none" w:sz="0" w:space="0" w:color="auto"/>
            <w:right w:val="none" w:sz="0" w:space="0" w:color="auto"/>
          </w:divBdr>
        </w:div>
      </w:divsChild>
    </w:div>
    <w:div w:id="920259821">
      <w:bodyDiv w:val="1"/>
      <w:marLeft w:val="0"/>
      <w:marRight w:val="0"/>
      <w:marTop w:val="0"/>
      <w:marBottom w:val="0"/>
      <w:divBdr>
        <w:top w:val="none" w:sz="0" w:space="0" w:color="auto"/>
        <w:left w:val="none" w:sz="0" w:space="0" w:color="auto"/>
        <w:bottom w:val="none" w:sz="0" w:space="0" w:color="auto"/>
        <w:right w:val="none" w:sz="0" w:space="0" w:color="auto"/>
      </w:divBdr>
      <w:divsChild>
        <w:div w:id="1272737124">
          <w:marLeft w:val="0"/>
          <w:marRight w:val="0"/>
          <w:marTop w:val="0"/>
          <w:marBottom w:val="0"/>
          <w:divBdr>
            <w:top w:val="none" w:sz="0" w:space="0" w:color="auto"/>
            <w:left w:val="none" w:sz="0" w:space="0" w:color="auto"/>
            <w:bottom w:val="none" w:sz="0" w:space="0" w:color="auto"/>
            <w:right w:val="none" w:sz="0" w:space="0" w:color="auto"/>
          </w:divBdr>
          <w:divsChild>
            <w:div w:id="584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270">
      <w:bodyDiv w:val="1"/>
      <w:marLeft w:val="0"/>
      <w:marRight w:val="0"/>
      <w:marTop w:val="0"/>
      <w:marBottom w:val="0"/>
      <w:divBdr>
        <w:top w:val="none" w:sz="0" w:space="0" w:color="auto"/>
        <w:left w:val="none" w:sz="0" w:space="0" w:color="auto"/>
        <w:bottom w:val="none" w:sz="0" w:space="0" w:color="auto"/>
        <w:right w:val="none" w:sz="0" w:space="0" w:color="auto"/>
      </w:divBdr>
    </w:div>
    <w:div w:id="1256865187">
      <w:bodyDiv w:val="1"/>
      <w:marLeft w:val="0"/>
      <w:marRight w:val="0"/>
      <w:marTop w:val="0"/>
      <w:marBottom w:val="0"/>
      <w:divBdr>
        <w:top w:val="none" w:sz="0" w:space="0" w:color="auto"/>
        <w:left w:val="none" w:sz="0" w:space="0" w:color="auto"/>
        <w:bottom w:val="none" w:sz="0" w:space="0" w:color="auto"/>
        <w:right w:val="none" w:sz="0" w:space="0" w:color="auto"/>
      </w:divBdr>
      <w:divsChild>
        <w:div w:id="786003384">
          <w:marLeft w:val="0"/>
          <w:marRight w:val="0"/>
          <w:marTop w:val="0"/>
          <w:marBottom w:val="0"/>
          <w:divBdr>
            <w:top w:val="none" w:sz="0" w:space="0" w:color="auto"/>
            <w:left w:val="none" w:sz="0" w:space="0" w:color="auto"/>
            <w:bottom w:val="none" w:sz="0" w:space="0" w:color="auto"/>
            <w:right w:val="none" w:sz="0" w:space="0" w:color="auto"/>
          </w:divBdr>
          <w:divsChild>
            <w:div w:id="343358425">
              <w:marLeft w:val="0"/>
              <w:marRight w:val="0"/>
              <w:marTop w:val="0"/>
              <w:marBottom w:val="0"/>
              <w:divBdr>
                <w:top w:val="none" w:sz="0" w:space="0" w:color="auto"/>
                <w:left w:val="none" w:sz="0" w:space="0" w:color="auto"/>
                <w:bottom w:val="none" w:sz="0" w:space="0" w:color="auto"/>
                <w:right w:val="none" w:sz="0" w:space="0" w:color="auto"/>
              </w:divBdr>
            </w:div>
            <w:div w:id="376397238">
              <w:marLeft w:val="0"/>
              <w:marRight w:val="0"/>
              <w:marTop w:val="0"/>
              <w:marBottom w:val="0"/>
              <w:divBdr>
                <w:top w:val="none" w:sz="0" w:space="0" w:color="auto"/>
                <w:left w:val="none" w:sz="0" w:space="0" w:color="auto"/>
                <w:bottom w:val="none" w:sz="0" w:space="0" w:color="auto"/>
                <w:right w:val="none" w:sz="0" w:space="0" w:color="auto"/>
              </w:divBdr>
            </w:div>
            <w:div w:id="1170146537">
              <w:marLeft w:val="0"/>
              <w:marRight w:val="0"/>
              <w:marTop w:val="0"/>
              <w:marBottom w:val="0"/>
              <w:divBdr>
                <w:top w:val="none" w:sz="0" w:space="0" w:color="auto"/>
                <w:left w:val="none" w:sz="0" w:space="0" w:color="auto"/>
                <w:bottom w:val="none" w:sz="0" w:space="0" w:color="auto"/>
                <w:right w:val="none" w:sz="0" w:space="0" w:color="auto"/>
              </w:divBdr>
            </w:div>
            <w:div w:id="15591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6473">
      <w:bodyDiv w:val="1"/>
      <w:marLeft w:val="0"/>
      <w:marRight w:val="0"/>
      <w:marTop w:val="0"/>
      <w:marBottom w:val="0"/>
      <w:divBdr>
        <w:top w:val="none" w:sz="0" w:space="0" w:color="auto"/>
        <w:left w:val="none" w:sz="0" w:space="0" w:color="auto"/>
        <w:bottom w:val="none" w:sz="0" w:space="0" w:color="auto"/>
        <w:right w:val="none" w:sz="0" w:space="0" w:color="auto"/>
      </w:divBdr>
      <w:divsChild>
        <w:div w:id="2058506461">
          <w:marLeft w:val="0"/>
          <w:marRight w:val="0"/>
          <w:marTop w:val="0"/>
          <w:marBottom w:val="0"/>
          <w:divBdr>
            <w:top w:val="none" w:sz="0" w:space="0" w:color="auto"/>
            <w:left w:val="none" w:sz="0" w:space="0" w:color="auto"/>
            <w:bottom w:val="none" w:sz="0" w:space="0" w:color="auto"/>
            <w:right w:val="none" w:sz="0" w:space="0" w:color="auto"/>
          </w:divBdr>
          <w:divsChild>
            <w:div w:id="1102144625">
              <w:marLeft w:val="0"/>
              <w:marRight w:val="0"/>
              <w:marTop w:val="0"/>
              <w:marBottom w:val="0"/>
              <w:divBdr>
                <w:top w:val="none" w:sz="0" w:space="0" w:color="auto"/>
                <w:left w:val="none" w:sz="0" w:space="0" w:color="auto"/>
                <w:bottom w:val="none" w:sz="0" w:space="0" w:color="auto"/>
                <w:right w:val="none" w:sz="0" w:space="0" w:color="auto"/>
              </w:divBdr>
            </w:div>
            <w:div w:id="1577477015">
              <w:marLeft w:val="0"/>
              <w:marRight w:val="0"/>
              <w:marTop w:val="0"/>
              <w:marBottom w:val="0"/>
              <w:divBdr>
                <w:top w:val="none" w:sz="0" w:space="0" w:color="auto"/>
                <w:left w:val="none" w:sz="0" w:space="0" w:color="auto"/>
                <w:bottom w:val="none" w:sz="0" w:space="0" w:color="auto"/>
                <w:right w:val="none" w:sz="0" w:space="0" w:color="auto"/>
              </w:divBdr>
            </w:div>
            <w:div w:id="1744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6350">
      <w:bodyDiv w:val="1"/>
      <w:marLeft w:val="0"/>
      <w:marRight w:val="0"/>
      <w:marTop w:val="0"/>
      <w:marBottom w:val="0"/>
      <w:divBdr>
        <w:top w:val="none" w:sz="0" w:space="0" w:color="auto"/>
        <w:left w:val="none" w:sz="0" w:space="0" w:color="auto"/>
        <w:bottom w:val="none" w:sz="0" w:space="0" w:color="auto"/>
        <w:right w:val="none" w:sz="0" w:space="0" w:color="auto"/>
      </w:divBdr>
      <w:divsChild>
        <w:div w:id="1056391575">
          <w:marLeft w:val="0"/>
          <w:marRight w:val="0"/>
          <w:marTop w:val="0"/>
          <w:marBottom w:val="0"/>
          <w:divBdr>
            <w:top w:val="none" w:sz="0" w:space="0" w:color="auto"/>
            <w:left w:val="none" w:sz="0" w:space="0" w:color="auto"/>
            <w:bottom w:val="none" w:sz="0" w:space="0" w:color="auto"/>
            <w:right w:val="none" w:sz="0" w:space="0" w:color="auto"/>
          </w:divBdr>
          <w:divsChild>
            <w:div w:id="1057243213">
              <w:marLeft w:val="0"/>
              <w:marRight w:val="0"/>
              <w:marTop w:val="0"/>
              <w:marBottom w:val="0"/>
              <w:divBdr>
                <w:top w:val="none" w:sz="0" w:space="0" w:color="auto"/>
                <w:left w:val="none" w:sz="0" w:space="0" w:color="auto"/>
                <w:bottom w:val="none" w:sz="0" w:space="0" w:color="auto"/>
                <w:right w:val="none" w:sz="0" w:space="0" w:color="auto"/>
              </w:divBdr>
            </w:div>
            <w:div w:id="1703244386">
              <w:marLeft w:val="0"/>
              <w:marRight w:val="0"/>
              <w:marTop w:val="0"/>
              <w:marBottom w:val="0"/>
              <w:divBdr>
                <w:top w:val="none" w:sz="0" w:space="0" w:color="auto"/>
                <w:left w:val="none" w:sz="0" w:space="0" w:color="auto"/>
                <w:bottom w:val="none" w:sz="0" w:space="0" w:color="auto"/>
                <w:right w:val="none" w:sz="0" w:space="0" w:color="auto"/>
              </w:divBdr>
            </w:div>
            <w:div w:id="17959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0773">
      <w:bodyDiv w:val="1"/>
      <w:marLeft w:val="0"/>
      <w:marRight w:val="0"/>
      <w:marTop w:val="0"/>
      <w:marBottom w:val="0"/>
      <w:divBdr>
        <w:top w:val="none" w:sz="0" w:space="0" w:color="auto"/>
        <w:left w:val="none" w:sz="0" w:space="0" w:color="auto"/>
        <w:bottom w:val="none" w:sz="0" w:space="0" w:color="auto"/>
        <w:right w:val="none" w:sz="0" w:space="0" w:color="auto"/>
      </w:divBdr>
    </w:div>
    <w:div w:id="2006125492">
      <w:bodyDiv w:val="1"/>
      <w:marLeft w:val="0"/>
      <w:marRight w:val="0"/>
      <w:marTop w:val="0"/>
      <w:marBottom w:val="0"/>
      <w:divBdr>
        <w:top w:val="none" w:sz="0" w:space="0" w:color="auto"/>
        <w:left w:val="none" w:sz="0" w:space="0" w:color="auto"/>
        <w:bottom w:val="none" w:sz="0" w:space="0" w:color="auto"/>
        <w:right w:val="none" w:sz="0" w:space="0" w:color="auto"/>
      </w:divBdr>
    </w:div>
    <w:div w:id="20588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8B57C64B-510B-4025-9FA8-15FDB543D455}"/>
      </w:docPartPr>
      <w:docPartBody>
        <w:p w:rsidR="00AD4D19" w:rsidRDefault="00AD4D19">
          <w:r w:rsidRPr="0006452E">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B806D551-01E0-4A83-899E-C875D0738439}"/>
      </w:docPartPr>
      <w:docPartBody>
        <w:p w:rsidR="00AD4D19" w:rsidRDefault="00AD4D19">
          <w:r w:rsidRPr="0006452E">
            <w:rPr>
              <w:rStyle w:val="PlaceholderText"/>
            </w:rPr>
            <w:t>Click here to enter a date.</w:t>
          </w:r>
        </w:p>
      </w:docPartBody>
    </w:docPart>
    <w:docPart>
      <w:docPartPr>
        <w:name w:val="EF8E6D3D83FB4C589A10E616B01B68FE"/>
        <w:category>
          <w:name w:val="General"/>
          <w:gallery w:val="placeholder"/>
        </w:category>
        <w:types>
          <w:type w:val="bbPlcHdr"/>
        </w:types>
        <w:behaviors>
          <w:behavior w:val="content"/>
        </w:behaviors>
        <w:guid w:val="{2AB7C9B7-02C2-4FC5-8B25-C52ACE7663A8}"/>
      </w:docPartPr>
      <w:docPartBody>
        <w:p w:rsidR="004140C4" w:rsidRDefault="00C524A6" w:rsidP="00C524A6">
          <w:pPr>
            <w:pStyle w:val="EF8E6D3D83FB4C589A10E616B01B68FE"/>
          </w:pPr>
          <w:r w:rsidRPr="0006452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D19"/>
    <w:rsid w:val="00000318"/>
    <w:rsid w:val="00151342"/>
    <w:rsid w:val="002C5A3B"/>
    <w:rsid w:val="004140C4"/>
    <w:rsid w:val="004E13A5"/>
    <w:rsid w:val="00780350"/>
    <w:rsid w:val="00962B23"/>
    <w:rsid w:val="00974F6E"/>
    <w:rsid w:val="00AD4D19"/>
    <w:rsid w:val="00C524A6"/>
    <w:rsid w:val="00D409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4A6"/>
    <w:rPr>
      <w:color w:val="808080"/>
    </w:rPr>
  </w:style>
  <w:style w:type="paragraph" w:customStyle="1" w:styleId="EF8E6D3D83FB4C589A10E616B01B68FE">
    <w:name w:val="EF8E6D3D83FB4C589A10E616B01B68FE"/>
    <w:rsid w:val="00C524A6"/>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38E2-2494-4519-A939-7D4FFD07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BEST PRACTICE WORKING GROUP</vt:lpstr>
    </vt:vector>
  </TitlesOfParts>
  <Company>Valipac</Company>
  <LinksUpToDate>false</LinksUpToDate>
  <CharactersWithSpaces>5838</CharactersWithSpaces>
  <SharedDoc>false</SharedDoc>
  <HLinks>
    <vt:vector size="12" baseType="variant">
      <vt:variant>
        <vt:i4>1638417</vt:i4>
      </vt:variant>
      <vt:variant>
        <vt:i4>3</vt:i4>
      </vt:variant>
      <vt:variant>
        <vt:i4>0</vt:i4>
      </vt:variant>
      <vt:variant>
        <vt:i4>5</vt:i4>
      </vt:variant>
      <vt:variant>
        <vt:lpwstr>http://www.grandhotelyverdon.ch/</vt:lpwstr>
      </vt:variant>
      <vt:variant>
        <vt:lpwstr/>
      </vt:variant>
      <vt:variant>
        <vt:i4>131150</vt:i4>
      </vt:variant>
      <vt:variant>
        <vt:i4>0</vt:i4>
      </vt:variant>
      <vt:variant>
        <vt:i4>0</vt:i4>
      </vt:variant>
      <vt:variant>
        <vt:i4>5</vt:i4>
      </vt:variant>
      <vt:variant>
        <vt:lpwstr>http://www.plastictechnologies.com/ptie/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WORKING GROUP</dc:title>
  <dc:creator>Laeticia Vereecken</dc:creator>
  <cp:lastModifiedBy>ADabanlis</cp:lastModifiedBy>
  <cp:revision>7</cp:revision>
  <cp:lastPrinted>2022-03-22T11:34:00Z</cp:lastPrinted>
  <dcterms:created xsi:type="dcterms:W3CDTF">2024-01-17T09:49:00Z</dcterms:created>
  <dcterms:modified xsi:type="dcterms:W3CDTF">2024-01-17T09:55:00Z</dcterms:modified>
</cp:coreProperties>
</file>